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151F" w14:textId="4CA896E2" w:rsidR="00FD78D2" w:rsidRDefault="00C3635D" w:rsidP="00FD78D2">
      <w:pPr>
        <w:pStyle w:val="paragraph"/>
        <w:spacing w:before="0" w:beforeAutospacing="0" w:after="0" w:afterAutospacing="0"/>
        <w:ind w:right="-870" w:hanging="705"/>
        <w:jc w:val="center"/>
        <w:textAlignment w:val="baseline"/>
        <w:rPr>
          <w:rFonts w:ascii="Segoe UI" w:hAnsi="Segoe UI" w:cs="Segoe UI"/>
          <w:sz w:val="18"/>
          <w:szCs w:val="18"/>
        </w:rPr>
      </w:pPr>
      <w:r>
        <w:rPr>
          <w:rStyle w:val="normaltextrun"/>
          <w:b/>
          <w:bCs/>
          <w:sz w:val="36"/>
          <w:szCs w:val="36"/>
          <w:u w:val="single"/>
        </w:rPr>
        <w:t xml:space="preserve"> </w:t>
      </w:r>
      <w:r w:rsidR="00FD78D2">
        <w:rPr>
          <w:rStyle w:val="normaltextrun"/>
          <w:b/>
          <w:bCs/>
          <w:sz w:val="36"/>
          <w:szCs w:val="36"/>
          <w:u w:val="single"/>
        </w:rPr>
        <w:t xml:space="preserve"> St Mary Parish Council</w:t>
      </w:r>
      <w:r w:rsidR="00FD78D2">
        <w:rPr>
          <w:rStyle w:val="eop"/>
          <w:sz w:val="36"/>
          <w:szCs w:val="36"/>
        </w:rPr>
        <w:t> </w:t>
      </w:r>
    </w:p>
    <w:p w14:paraId="528532FB" w14:textId="77777777" w:rsidR="00FD78D2" w:rsidRDefault="00FD78D2" w:rsidP="00FD78D2">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Minutes of the monthly meeting of the Parish Council which will take place at The Brewery Hall in Hall &amp; Woodhouse Visitor Centre, Bournemouth Road, Blandford St Mary</w:t>
      </w:r>
    </w:p>
    <w:p w14:paraId="5B01B687" w14:textId="0486FC3F" w:rsidR="002210F8" w:rsidRDefault="002210F8"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Minutes are not </w:t>
      </w:r>
      <w:r w:rsidR="00626AEF">
        <w:rPr>
          <w:rStyle w:val="normaltextrun"/>
          <w:rFonts w:ascii="Arial" w:hAnsi="Arial" w:cs="Arial"/>
          <w:b/>
          <w:bCs/>
          <w:sz w:val="22"/>
          <w:szCs w:val="22"/>
        </w:rPr>
        <w:t>verbatim</w:t>
      </w:r>
    </w:p>
    <w:p w14:paraId="6BC42FBC" w14:textId="686767FC" w:rsidR="00C27CD0" w:rsidRDefault="00FD78D2" w:rsidP="00FD78D2">
      <w:pPr>
        <w:pStyle w:val="paragraph"/>
        <w:spacing w:before="0" w:beforeAutospacing="0" w:after="0" w:afterAutospacing="0"/>
        <w:jc w:val="center"/>
        <w:textAlignment w:val="baseline"/>
        <w:rPr>
          <w:rStyle w:val="normaltextrun"/>
          <w:rFonts w:ascii="Arial" w:hAnsi="Arial" w:cs="Arial"/>
          <w:b/>
          <w:bCs/>
          <w:color w:val="FF0000"/>
          <w:sz w:val="28"/>
          <w:szCs w:val="28"/>
        </w:rPr>
      </w:pPr>
      <w:r>
        <w:rPr>
          <w:rStyle w:val="normaltextrun"/>
          <w:rFonts w:ascii="Arial" w:hAnsi="Arial" w:cs="Arial"/>
          <w:b/>
          <w:bCs/>
          <w:color w:val="FF0000"/>
          <w:sz w:val="28"/>
          <w:szCs w:val="28"/>
        </w:rPr>
        <w:t xml:space="preserve">on Wednesday the </w:t>
      </w:r>
      <w:r w:rsidR="00B36213">
        <w:rPr>
          <w:rStyle w:val="normaltextrun"/>
          <w:rFonts w:ascii="Arial" w:hAnsi="Arial" w:cs="Arial"/>
          <w:b/>
          <w:bCs/>
          <w:color w:val="FF0000"/>
          <w:sz w:val="28"/>
          <w:szCs w:val="28"/>
        </w:rPr>
        <w:t>3</w:t>
      </w:r>
      <w:r w:rsidR="00B36213" w:rsidRPr="00B36213">
        <w:rPr>
          <w:rStyle w:val="normaltextrun"/>
          <w:rFonts w:ascii="Arial" w:hAnsi="Arial" w:cs="Arial"/>
          <w:b/>
          <w:bCs/>
          <w:color w:val="FF0000"/>
          <w:sz w:val="28"/>
          <w:szCs w:val="28"/>
          <w:vertAlign w:val="superscript"/>
        </w:rPr>
        <w:t>rd</w:t>
      </w:r>
      <w:r w:rsidR="00B36213">
        <w:rPr>
          <w:rStyle w:val="normaltextrun"/>
          <w:rFonts w:ascii="Arial" w:hAnsi="Arial" w:cs="Arial"/>
          <w:b/>
          <w:bCs/>
          <w:color w:val="FF0000"/>
          <w:sz w:val="28"/>
          <w:szCs w:val="28"/>
        </w:rPr>
        <w:t xml:space="preserve"> of</w:t>
      </w:r>
      <w:r w:rsidR="002210F8">
        <w:rPr>
          <w:rStyle w:val="normaltextrun"/>
          <w:rFonts w:ascii="Arial" w:hAnsi="Arial" w:cs="Arial"/>
          <w:b/>
          <w:bCs/>
          <w:color w:val="FF0000"/>
          <w:sz w:val="28"/>
          <w:szCs w:val="28"/>
        </w:rPr>
        <w:t xml:space="preserve"> </w:t>
      </w:r>
      <w:r w:rsidR="005B5BFB">
        <w:rPr>
          <w:rStyle w:val="normaltextrun"/>
          <w:rFonts w:ascii="Arial" w:hAnsi="Arial" w:cs="Arial"/>
          <w:b/>
          <w:bCs/>
          <w:color w:val="FF0000"/>
          <w:sz w:val="28"/>
          <w:szCs w:val="28"/>
        </w:rPr>
        <w:t>September</w:t>
      </w:r>
      <w:r>
        <w:rPr>
          <w:rStyle w:val="normaltextrun"/>
          <w:rFonts w:ascii="Arial" w:hAnsi="Arial" w:cs="Arial"/>
          <w:b/>
          <w:bCs/>
          <w:color w:val="FF0000"/>
          <w:sz w:val="28"/>
          <w:szCs w:val="28"/>
        </w:rPr>
        <w:t xml:space="preserve"> 2025 at 7p</w:t>
      </w:r>
      <w:r w:rsidR="00DE43BD">
        <w:rPr>
          <w:rStyle w:val="normaltextrun"/>
          <w:rFonts w:ascii="Arial" w:hAnsi="Arial" w:cs="Arial"/>
          <w:b/>
          <w:bCs/>
          <w:color w:val="FF0000"/>
          <w:sz w:val="28"/>
          <w:szCs w:val="28"/>
        </w:rPr>
        <w:t>m</w:t>
      </w:r>
    </w:p>
    <w:p w14:paraId="60681F34" w14:textId="19918D71"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tabchar"/>
          <w:rFonts w:ascii="Calibri" w:hAnsi="Calibri" w:cs="Calibri"/>
          <w:color w:val="FF0000"/>
          <w:sz w:val="28"/>
          <w:szCs w:val="28"/>
        </w:rPr>
        <w:tab/>
      </w:r>
      <w:r>
        <w:rPr>
          <w:rStyle w:val="normaltextrun"/>
          <w:rFonts w:ascii="Arial" w:hAnsi="Arial" w:cs="Arial"/>
          <w:b/>
          <w:bCs/>
          <w:color w:val="FF0000"/>
          <w:sz w:val="28"/>
          <w:szCs w:val="28"/>
        </w:rPr>
        <w:t> </w:t>
      </w:r>
    </w:p>
    <w:p w14:paraId="1581FAEA" w14:textId="26349CAC"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Present</w:t>
      </w:r>
      <w:r w:rsidRPr="00DB356D">
        <w:rPr>
          <w:rStyle w:val="normaltextrun"/>
          <w:rFonts w:ascii="Arial" w:hAnsi="Arial" w:cs="Arial"/>
          <w:b/>
          <w:bCs/>
          <w:sz w:val="18"/>
          <w:szCs w:val="18"/>
          <w:lang w:val="en-US"/>
        </w:rPr>
        <w:t>:</w:t>
      </w:r>
      <w:r w:rsidRPr="00DB356D">
        <w:rPr>
          <w:rStyle w:val="normaltextrun"/>
          <w:rFonts w:ascii="Arial" w:hAnsi="Arial" w:cs="Arial"/>
          <w:sz w:val="18"/>
          <w:szCs w:val="18"/>
          <w:lang w:val="en-US"/>
        </w:rPr>
        <w:t xml:space="preserve"> </w:t>
      </w:r>
      <w:r w:rsidRPr="001F142A">
        <w:rPr>
          <w:rStyle w:val="normaltextrun"/>
          <w:rFonts w:ascii="Arial" w:hAnsi="Arial" w:cs="Arial"/>
          <w:b/>
          <w:bCs/>
          <w:sz w:val="18"/>
          <w:szCs w:val="18"/>
          <w:lang w:val="en-US"/>
        </w:rPr>
        <w:t xml:space="preserve">Cllr M Albery </w:t>
      </w:r>
      <w:r w:rsidRPr="002210F8">
        <w:rPr>
          <w:rStyle w:val="normaltextrun"/>
          <w:rFonts w:ascii="Arial" w:hAnsi="Arial" w:cs="Arial"/>
          <w:sz w:val="18"/>
          <w:szCs w:val="18"/>
          <w:lang w:val="en-US"/>
        </w:rPr>
        <w:t xml:space="preserve">– </w:t>
      </w:r>
      <w:r w:rsidR="00681ABE">
        <w:rPr>
          <w:rStyle w:val="normaltextrun"/>
          <w:rFonts w:ascii="Arial" w:hAnsi="Arial" w:cs="Arial"/>
          <w:b/>
          <w:bCs/>
          <w:sz w:val="18"/>
          <w:szCs w:val="18"/>
          <w:lang w:val="en-US"/>
        </w:rPr>
        <w:t xml:space="preserve"> </w:t>
      </w:r>
      <w:r w:rsidR="009F2936">
        <w:rPr>
          <w:rStyle w:val="normaltextrun"/>
          <w:rFonts w:ascii="Arial" w:hAnsi="Arial" w:cs="Arial"/>
          <w:b/>
          <w:bCs/>
          <w:sz w:val="18"/>
          <w:szCs w:val="18"/>
          <w:lang w:val="en-US"/>
        </w:rPr>
        <w:t>Chairman</w:t>
      </w:r>
      <w:r w:rsidRPr="00DB356D">
        <w:rPr>
          <w:rStyle w:val="normaltextrun"/>
          <w:rFonts w:ascii="Arial" w:hAnsi="Arial" w:cs="Arial"/>
          <w:sz w:val="18"/>
          <w:szCs w:val="18"/>
          <w:lang w:val="en-US"/>
        </w:rPr>
        <w:t xml:space="preserve">, </w:t>
      </w:r>
      <w:r>
        <w:rPr>
          <w:rStyle w:val="normaltextrun"/>
          <w:rFonts w:ascii="Arial" w:hAnsi="Arial" w:cs="Arial"/>
          <w:sz w:val="18"/>
          <w:szCs w:val="18"/>
          <w:lang w:val="en-US"/>
        </w:rPr>
        <w:t>Cllr J Dallison – Vice Chairman</w:t>
      </w:r>
      <w:r w:rsidR="00AF6499">
        <w:rPr>
          <w:rStyle w:val="normaltextrun"/>
          <w:rFonts w:ascii="Arial" w:hAnsi="Arial" w:cs="Arial"/>
          <w:sz w:val="18"/>
          <w:szCs w:val="18"/>
          <w:lang w:val="en-US"/>
        </w:rPr>
        <w:t>, Cllr M Dallison</w:t>
      </w:r>
      <w:r w:rsidR="0083679C">
        <w:rPr>
          <w:rStyle w:val="normaltextrun"/>
          <w:rFonts w:ascii="Arial" w:hAnsi="Arial" w:cs="Arial"/>
          <w:sz w:val="18"/>
          <w:szCs w:val="18"/>
          <w:lang w:val="en-US"/>
        </w:rPr>
        <w:t xml:space="preserve">, </w:t>
      </w:r>
      <w:r w:rsidR="005B5BFB">
        <w:rPr>
          <w:rStyle w:val="normaltextrun"/>
          <w:rFonts w:ascii="Arial" w:hAnsi="Arial" w:cs="Arial"/>
          <w:sz w:val="18"/>
          <w:szCs w:val="18"/>
          <w:lang w:val="en-US"/>
        </w:rPr>
        <w:t xml:space="preserve">Cllr I Mackay, </w:t>
      </w:r>
      <w:r w:rsidR="0083679C">
        <w:rPr>
          <w:rStyle w:val="normaltextrun"/>
          <w:rFonts w:ascii="Arial" w:hAnsi="Arial" w:cs="Arial"/>
          <w:sz w:val="18"/>
          <w:szCs w:val="18"/>
          <w:lang w:val="en-US"/>
        </w:rPr>
        <w:t>Cllr Coats</w:t>
      </w:r>
      <w:r w:rsidR="00AF6499">
        <w:rPr>
          <w:rStyle w:val="normaltextrun"/>
          <w:rFonts w:ascii="Arial" w:hAnsi="Arial" w:cs="Arial"/>
          <w:sz w:val="18"/>
          <w:szCs w:val="18"/>
          <w:lang w:val="en-US"/>
        </w:rPr>
        <w:t xml:space="preserve"> </w:t>
      </w:r>
      <w:r>
        <w:rPr>
          <w:rStyle w:val="normaltextrun"/>
          <w:rFonts w:ascii="Arial" w:hAnsi="Arial" w:cs="Arial"/>
          <w:sz w:val="18"/>
          <w:szCs w:val="18"/>
          <w:lang w:val="en-US"/>
        </w:rPr>
        <w:t>and Cllr N Russell </w:t>
      </w:r>
      <w:r>
        <w:rPr>
          <w:rStyle w:val="eop"/>
          <w:rFonts w:ascii="Arial" w:hAnsi="Arial" w:cs="Arial"/>
          <w:sz w:val="18"/>
          <w:szCs w:val="18"/>
        </w:rPr>
        <w:t> </w:t>
      </w:r>
    </w:p>
    <w:p w14:paraId="72D771B4" w14:textId="38E78C82" w:rsidR="002210F8" w:rsidRPr="00DE43BD" w:rsidRDefault="00FD78D2" w:rsidP="00FD78D2">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sz w:val="18"/>
          <w:szCs w:val="18"/>
          <w:lang w:val="en-US"/>
        </w:rPr>
        <w:t xml:space="preserve">In attendance: </w:t>
      </w:r>
      <w:r>
        <w:rPr>
          <w:rStyle w:val="normaltextrun"/>
          <w:rFonts w:ascii="Arial" w:hAnsi="Arial" w:cs="Arial"/>
          <w:sz w:val="18"/>
          <w:szCs w:val="18"/>
          <w:lang w:val="en-US"/>
        </w:rPr>
        <w:t xml:space="preserve">Mrs N Phillips (Parish Clerk). There were </w:t>
      </w:r>
      <w:r w:rsidR="005B5BFB">
        <w:rPr>
          <w:rStyle w:val="normaltextrun"/>
          <w:rFonts w:ascii="Arial" w:hAnsi="Arial" w:cs="Arial"/>
          <w:sz w:val="18"/>
          <w:szCs w:val="18"/>
          <w:lang w:val="en-US"/>
        </w:rPr>
        <w:t>4</w:t>
      </w:r>
      <w:r>
        <w:rPr>
          <w:rStyle w:val="normaltextrun"/>
          <w:rFonts w:ascii="Arial" w:hAnsi="Arial" w:cs="Arial"/>
          <w:sz w:val="18"/>
          <w:szCs w:val="18"/>
          <w:lang w:val="en-US"/>
        </w:rPr>
        <w:t xml:space="preserve"> members of the public </w:t>
      </w:r>
      <w:r w:rsidR="00DB356D">
        <w:rPr>
          <w:rStyle w:val="normaltextrun"/>
          <w:rFonts w:ascii="Arial" w:hAnsi="Arial" w:cs="Arial"/>
          <w:sz w:val="18"/>
          <w:szCs w:val="18"/>
          <w:lang w:val="en-US"/>
        </w:rPr>
        <w:t>present</w:t>
      </w:r>
      <w:r w:rsidR="002210F8">
        <w:rPr>
          <w:rStyle w:val="normaltextrun"/>
          <w:rFonts w:ascii="Arial" w:hAnsi="Arial" w:cs="Arial"/>
          <w:sz w:val="18"/>
          <w:szCs w:val="18"/>
          <w:lang w:val="en-US"/>
        </w:rPr>
        <w:t xml:space="preserve"> </w:t>
      </w:r>
    </w:p>
    <w:p w14:paraId="4E320E29" w14:textId="01C76604" w:rsidR="002210F8" w:rsidRDefault="002210F8" w:rsidP="00FD78D2">
      <w:pPr>
        <w:pStyle w:val="paragraph"/>
        <w:spacing w:before="0" w:beforeAutospacing="0" w:after="0" w:afterAutospacing="0"/>
        <w:textAlignment w:val="baseline"/>
        <w:rPr>
          <w:rStyle w:val="eop"/>
          <w:rFonts w:ascii="Arial" w:hAnsi="Arial" w:cs="Arial"/>
          <w:sz w:val="18"/>
          <w:szCs w:val="18"/>
        </w:rPr>
      </w:pPr>
      <w:r>
        <w:rPr>
          <w:rStyle w:val="eop"/>
          <w:rFonts w:ascii="Arial" w:hAnsi="Arial" w:cs="Arial"/>
          <w:sz w:val="18"/>
          <w:szCs w:val="18"/>
        </w:rPr>
        <w:t>Cllr J Dallison opened the meeting, due to the Chairman running late</w:t>
      </w:r>
      <w:r w:rsidR="00700D2D">
        <w:rPr>
          <w:rStyle w:val="eop"/>
          <w:rFonts w:ascii="Arial" w:hAnsi="Arial" w:cs="Arial"/>
          <w:sz w:val="18"/>
          <w:szCs w:val="18"/>
        </w:rPr>
        <w:t>.</w:t>
      </w:r>
    </w:p>
    <w:p w14:paraId="715619D3" w14:textId="2606283A" w:rsidR="00FD78D2" w:rsidRDefault="00FD78D2" w:rsidP="00FD78D2">
      <w:pPr>
        <w:pStyle w:val="paragraph"/>
        <w:spacing w:before="0" w:beforeAutospacing="0" w:after="0" w:afterAutospacing="0"/>
        <w:textAlignment w:val="baseline"/>
        <w:rPr>
          <w:rFonts w:ascii="Segoe UI" w:hAnsi="Segoe UI" w:cs="Segoe UI"/>
          <w:sz w:val="18"/>
          <w:szCs w:val="18"/>
        </w:rPr>
      </w:pPr>
    </w:p>
    <w:p w14:paraId="0F29B92E"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Public Consultation- the following matters were raised:</w:t>
      </w:r>
      <w:r>
        <w:rPr>
          <w:rStyle w:val="eop"/>
          <w:rFonts w:ascii="Arial" w:hAnsi="Arial" w:cs="Arial"/>
          <w:sz w:val="18"/>
          <w:szCs w:val="18"/>
        </w:rPr>
        <w:t> </w:t>
      </w:r>
    </w:p>
    <w:p w14:paraId="7461796B" w14:textId="53537DDF" w:rsidR="006B0724" w:rsidRDefault="005B5BFB"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A member of the public </w:t>
      </w:r>
      <w:r w:rsidR="00DC3424">
        <w:rPr>
          <w:rStyle w:val="normaltextrun"/>
          <w:rFonts w:ascii="Arial" w:hAnsi="Arial" w:cs="Arial"/>
          <w:sz w:val="18"/>
          <w:szCs w:val="18"/>
        </w:rPr>
        <w:t>reported</w:t>
      </w:r>
      <w:r>
        <w:rPr>
          <w:rStyle w:val="normaltextrun"/>
          <w:rFonts w:ascii="Arial" w:hAnsi="Arial" w:cs="Arial"/>
          <w:sz w:val="18"/>
          <w:szCs w:val="18"/>
        </w:rPr>
        <w:t xml:space="preserve"> problems with 2no streetlights off Chettle Way.  It was noted that these lights are the responsibility of </w:t>
      </w:r>
      <w:r w:rsidR="006B0724">
        <w:rPr>
          <w:rStyle w:val="normaltextrun"/>
          <w:rFonts w:ascii="Arial" w:hAnsi="Arial" w:cs="Arial"/>
          <w:sz w:val="18"/>
          <w:szCs w:val="18"/>
        </w:rPr>
        <w:t>Sovereign</w:t>
      </w:r>
      <w:r>
        <w:rPr>
          <w:rStyle w:val="normaltextrun"/>
          <w:rFonts w:ascii="Arial" w:hAnsi="Arial" w:cs="Arial"/>
          <w:sz w:val="18"/>
          <w:szCs w:val="18"/>
        </w:rPr>
        <w:t xml:space="preserve"> Housing.  The Clerk will report this matter on behalf of the residents.</w:t>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sidR="00C70244">
        <w:rPr>
          <w:rStyle w:val="normaltextrun"/>
          <w:rFonts w:ascii="Arial" w:hAnsi="Arial" w:cs="Arial"/>
          <w:sz w:val="18"/>
          <w:szCs w:val="18"/>
        </w:rPr>
        <w:t xml:space="preserve">            </w:t>
      </w:r>
      <w:r>
        <w:rPr>
          <w:rStyle w:val="normaltextrun"/>
          <w:rFonts w:ascii="Arial" w:hAnsi="Arial" w:cs="Arial"/>
          <w:sz w:val="18"/>
          <w:szCs w:val="18"/>
        </w:rPr>
        <w:t xml:space="preserve">Action </w:t>
      </w:r>
      <w:r w:rsidR="006B0724">
        <w:rPr>
          <w:rStyle w:val="normaltextrun"/>
          <w:rFonts w:ascii="Arial" w:hAnsi="Arial" w:cs="Arial"/>
          <w:sz w:val="18"/>
          <w:szCs w:val="18"/>
        </w:rPr>
        <w:t>–</w:t>
      </w:r>
      <w:r>
        <w:rPr>
          <w:rStyle w:val="normaltextrun"/>
          <w:rFonts w:ascii="Arial" w:hAnsi="Arial" w:cs="Arial"/>
          <w:sz w:val="18"/>
          <w:szCs w:val="18"/>
        </w:rPr>
        <w:t xml:space="preserve"> Clerk</w:t>
      </w:r>
    </w:p>
    <w:p w14:paraId="2FEB46AC" w14:textId="6F917784" w:rsidR="006B0724" w:rsidRDefault="006B0724"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A member of the public had written, </w:t>
      </w:r>
      <w:r w:rsidR="003301CF">
        <w:rPr>
          <w:rStyle w:val="normaltextrun"/>
          <w:rFonts w:ascii="Arial" w:hAnsi="Arial" w:cs="Arial"/>
          <w:sz w:val="18"/>
          <w:szCs w:val="18"/>
        </w:rPr>
        <w:t>and</w:t>
      </w:r>
      <w:r>
        <w:rPr>
          <w:rStyle w:val="normaltextrun"/>
          <w:rFonts w:ascii="Arial" w:hAnsi="Arial" w:cs="Arial"/>
          <w:sz w:val="18"/>
          <w:szCs w:val="18"/>
        </w:rPr>
        <w:t xml:space="preserve"> was </w:t>
      </w:r>
      <w:r w:rsidR="008E4C18">
        <w:rPr>
          <w:rStyle w:val="normaltextrun"/>
          <w:rFonts w:ascii="Arial" w:hAnsi="Arial" w:cs="Arial"/>
          <w:sz w:val="18"/>
          <w:szCs w:val="18"/>
        </w:rPr>
        <w:t>also present</w:t>
      </w:r>
      <w:r>
        <w:rPr>
          <w:rStyle w:val="normaltextrun"/>
          <w:rFonts w:ascii="Arial" w:hAnsi="Arial" w:cs="Arial"/>
          <w:sz w:val="18"/>
          <w:szCs w:val="18"/>
        </w:rPr>
        <w:t xml:space="preserve"> at the meeting, requesting a bin is erected next to the bus shelter at Tesco roundabout.  The Clerk was instructed to contact Tesco’s to request they install a bin next to the shelter.          Action </w:t>
      </w:r>
      <w:r w:rsidR="004B1ED3">
        <w:rPr>
          <w:rStyle w:val="normaltextrun"/>
          <w:rFonts w:ascii="Arial" w:hAnsi="Arial" w:cs="Arial"/>
          <w:sz w:val="18"/>
          <w:szCs w:val="18"/>
        </w:rPr>
        <w:t>–</w:t>
      </w:r>
      <w:r>
        <w:rPr>
          <w:rStyle w:val="normaltextrun"/>
          <w:rFonts w:ascii="Arial" w:hAnsi="Arial" w:cs="Arial"/>
          <w:sz w:val="18"/>
          <w:szCs w:val="18"/>
        </w:rPr>
        <w:t xml:space="preserve"> Clerk</w:t>
      </w:r>
    </w:p>
    <w:p w14:paraId="339B157E" w14:textId="478B91B6" w:rsidR="004B1ED3" w:rsidRDefault="004B1ED3"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A member of the public raised concerns over the parking in Pigeon Close and requested double yellow lines are painted.  The Clerk confirmed that Dorset Council would need to authorise any changes to road management.  The Clerk will request </w:t>
      </w:r>
      <w:r w:rsidR="00903743">
        <w:rPr>
          <w:rStyle w:val="normaltextrun"/>
          <w:rFonts w:ascii="Arial" w:hAnsi="Arial" w:cs="Arial"/>
          <w:sz w:val="18"/>
          <w:szCs w:val="18"/>
        </w:rPr>
        <w:t xml:space="preserve">a </w:t>
      </w:r>
      <w:r>
        <w:rPr>
          <w:rStyle w:val="normaltextrun"/>
          <w:rFonts w:ascii="Arial" w:hAnsi="Arial" w:cs="Arial"/>
          <w:sz w:val="18"/>
          <w:szCs w:val="18"/>
        </w:rPr>
        <w:t>site visit with Dorset Council road safety team.</w:t>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r>
      <w:r>
        <w:rPr>
          <w:rStyle w:val="normaltextrun"/>
          <w:rFonts w:ascii="Arial" w:hAnsi="Arial" w:cs="Arial"/>
          <w:sz w:val="18"/>
          <w:szCs w:val="18"/>
        </w:rPr>
        <w:tab/>
        <w:t xml:space="preserve">           Action – Clerk</w:t>
      </w:r>
    </w:p>
    <w:p w14:paraId="2453B32D" w14:textId="2E59061B" w:rsidR="004B1ED3" w:rsidRDefault="004B1ED3"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Parish Councillors thanked Jenny for helping keep the village </w:t>
      </w:r>
      <w:r w:rsidR="00626AEF">
        <w:rPr>
          <w:rStyle w:val="normaltextrun"/>
          <w:rFonts w:ascii="Arial" w:hAnsi="Arial" w:cs="Arial"/>
          <w:sz w:val="18"/>
          <w:szCs w:val="18"/>
        </w:rPr>
        <w:t>tidy but</w:t>
      </w:r>
      <w:r>
        <w:rPr>
          <w:rStyle w:val="normaltextrun"/>
          <w:rFonts w:ascii="Arial" w:hAnsi="Arial" w:cs="Arial"/>
          <w:sz w:val="18"/>
          <w:szCs w:val="18"/>
        </w:rPr>
        <w:t xml:space="preserve"> taking upon herself to do litter picking.  The Councillors offered Jenny litter picking equipment that the Parish Council have.  </w:t>
      </w:r>
    </w:p>
    <w:p w14:paraId="23234031" w14:textId="7C054003" w:rsidR="005B5BFB" w:rsidRPr="00F21070" w:rsidRDefault="004B1ED3"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A member of the public reported that there is a raised cast iron services cover outside Blandford St Mary Primary School.  The Chairman will investigate what services are responsible for the cover and the Clerk will contact them to request it is made safe.</w:t>
      </w:r>
    </w:p>
    <w:p w14:paraId="1AF0A4F4" w14:textId="77777777" w:rsidR="00C70244" w:rsidRDefault="00C70244" w:rsidP="00FD78D2">
      <w:pPr>
        <w:pStyle w:val="paragraph"/>
        <w:spacing w:before="0" w:beforeAutospacing="0" w:after="0" w:afterAutospacing="0"/>
        <w:textAlignment w:val="baseline"/>
        <w:rPr>
          <w:rStyle w:val="normaltextrun"/>
          <w:rFonts w:ascii="Arial" w:hAnsi="Arial" w:cs="Arial"/>
          <w:b/>
          <w:bCs/>
          <w:sz w:val="18"/>
          <w:szCs w:val="18"/>
        </w:rPr>
      </w:pPr>
    </w:p>
    <w:p w14:paraId="16D19D19" w14:textId="3AA30481" w:rsidR="00167A41" w:rsidRDefault="0016427A"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36</w:t>
      </w:r>
      <w:r w:rsidR="00FD78D2">
        <w:rPr>
          <w:rStyle w:val="normaltextrun"/>
          <w:rFonts w:ascii="Arial" w:hAnsi="Arial" w:cs="Arial"/>
          <w:b/>
          <w:bCs/>
          <w:sz w:val="18"/>
          <w:szCs w:val="18"/>
        </w:rPr>
        <w:t>/2</w:t>
      </w:r>
      <w:r w:rsidR="0083679C">
        <w:rPr>
          <w:rStyle w:val="normaltextrun"/>
          <w:rFonts w:ascii="Arial" w:hAnsi="Arial" w:cs="Arial"/>
          <w:b/>
          <w:bCs/>
          <w:sz w:val="18"/>
          <w:szCs w:val="18"/>
        </w:rPr>
        <w:t>5</w:t>
      </w:r>
      <w:r w:rsidR="00FD78D2">
        <w:rPr>
          <w:rStyle w:val="normaltextrun"/>
          <w:rFonts w:ascii="Arial" w:hAnsi="Arial" w:cs="Arial"/>
          <w:b/>
          <w:bCs/>
          <w:sz w:val="18"/>
          <w:szCs w:val="18"/>
        </w:rPr>
        <w:t>. To receive and accept apologies of absence, Declaration of interest and Dispensations.</w:t>
      </w:r>
      <w:r w:rsidR="00FD78D2">
        <w:rPr>
          <w:rStyle w:val="eop"/>
          <w:rFonts w:ascii="Arial" w:hAnsi="Arial" w:cs="Arial"/>
          <w:sz w:val="18"/>
          <w:szCs w:val="18"/>
        </w:rPr>
        <w:t> </w:t>
      </w:r>
    </w:p>
    <w:p w14:paraId="028487DA" w14:textId="2336A39D" w:rsidR="002210F8" w:rsidRPr="002210F8" w:rsidRDefault="005B5BFB" w:rsidP="00FD78D2">
      <w:pPr>
        <w:pStyle w:val="paragraph"/>
        <w:spacing w:before="0" w:beforeAutospacing="0" w:after="0" w:afterAutospacing="0"/>
        <w:textAlignment w:val="baseline"/>
        <w:rPr>
          <w:rFonts w:ascii="Arial" w:hAnsi="Arial" w:cs="Arial"/>
          <w:sz w:val="18"/>
          <w:szCs w:val="18"/>
        </w:rPr>
      </w:pPr>
      <w:r>
        <w:rPr>
          <w:rFonts w:ascii="Arial" w:hAnsi="Arial" w:cs="Arial"/>
          <w:sz w:val="18"/>
          <w:szCs w:val="18"/>
        </w:rPr>
        <w:t>Dorset Councillor Barrie Cooper sent his apologies</w:t>
      </w:r>
    </w:p>
    <w:p w14:paraId="315C596A" w14:textId="77777777" w:rsidR="0083679C" w:rsidRDefault="0083679C" w:rsidP="00FD78D2">
      <w:pPr>
        <w:pStyle w:val="paragraph"/>
        <w:spacing w:before="0" w:beforeAutospacing="0" w:after="0" w:afterAutospacing="0"/>
        <w:textAlignment w:val="baseline"/>
        <w:rPr>
          <w:rStyle w:val="normaltextrun"/>
          <w:rFonts w:ascii="Arial" w:hAnsi="Arial" w:cs="Arial"/>
          <w:b/>
          <w:bCs/>
          <w:sz w:val="18"/>
          <w:szCs w:val="18"/>
          <w:lang w:val="en-US"/>
        </w:rPr>
      </w:pPr>
    </w:p>
    <w:p w14:paraId="3EDEF939" w14:textId="7BB242E1" w:rsidR="00FD78D2" w:rsidRDefault="0016427A"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37</w:t>
      </w:r>
      <w:r w:rsidR="00FD78D2">
        <w:rPr>
          <w:rStyle w:val="normaltextrun"/>
          <w:rFonts w:ascii="Arial" w:hAnsi="Arial" w:cs="Arial"/>
          <w:b/>
          <w:bCs/>
          <w:sz w:val="18"/>
          <w:szCs w:val="18"/>
          <w:lang w:val="en-US"/>
        </w:rPr>
        <w:t>/2</w:t>
      </w:r>
      <w:r w:rsidR="0083679C">
        <w:rPr>
          <w:rStyle w:val="normaltextrun"/>
          <w:rFonts w:ascii="Arial" w:hAnsi="Arial" w:cs="Arial"/>
          <w:b/>
          <w:bCs/>
          <w:sz w:val="18"/>
          <w:szCs w:val="18"/>
          <w:lang w:val="en-US"/>
        </w:rPr>
        <w:t>5</w:t>
      </w:r>
      <w:r w:rsidR="00FD78D2">
        <w:rPr>
          <w:rStyle w:val="normaltextrun"/>
          <w:rFonts w:ascii="Arial" w:hAnsi="Arial" w:cs="Arial"/>
          <w:b/>
          <w:bCs/>
          <w:sz w:val="18"/>
          <w:szCs w:val="18"/>
          <w:lang w:val="en-US"/>
        </w:rPr>
        <w:t>. Co-option for new Councillor</w:t>
      </w:r>
      <w:r w:rsidR="00FD78D2">
        <w:rPr>
          <w:rStyle w:val="eop"/>
          <w:rFonts w:ascii="Arial" w:hAnsi="Arial" w:cs="Arial"/>
          <w:sz w:val="18"/>
          <w:szCs w:val="18"/>
        </w:rPr>
        <w:t> </w:t>
      </w:r>
    </w:p>
    <w:p w14:paraId="60102841" w14:textId="5E4C1C0E" w:rsidR="00FD78D2" w:rsidRPr="0016427A" w:rsidRDefault="00FD78D2" w:rsidP="0016427A">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18"/>
          <w:szCs w:val="18"/>
        </w:rPr>
        <w:t>There were none.</w:t>
      </w:r>
      <w:r>
        <w:rPr>
          <w:rStyle w:val="eop"/>
          <w:rFonts w:ascii="Arial" w:hAnsi="Arial" w:cs="Arial"/>
          <w:sz w:val="18"/>
          <w:szCs w:val="18"/>
        </w:rPr>
        <w:t> </w:t>
      </w:r>
    </w:p>
    <w:p w14:paraId="66E5357B" w14:textId="77777777" w:rsidR="002210F8" w:rsidRDefault="002210F8" w:rsidP="00FD78D2">
      <w:pPr>
        <w:pStyle w:val="paragraph"/>
        <w:spacing w:before="0" w:beforeAutospacing="0" w:after="0" w:afterAutospacing="0"/>
        <w:ind w:left="420" w:hanging="420"/>
        <w:textAlignment w:val="baseline"/>
        <w:rPr>
          <w:rFonts w:ascii="Segoe UI" w:hAnsi="Segoe UI" w:cs="Segoe UI"/>
          <w:sz w:val="18"/>
          <w:szCs w:val="18"/>
        </w:rPr>
      </w:pPr>
    </w:p>
    <w:p w14:paraId="024190CB" w14:textId="76600940" w:rsidR="00FD78D2" w:rsidRDefault="002210F8" w:rsidP="00FD78D2">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b/>
          <w:bCs/>
          <w:sz w:val="18"/>
          <w:szCs w:val="18"/>
        </w:rPr>
        <w:t>3</w:t>
      </w:r>
      <w:r w:rsidR="0016427A">
        <w:rPr>
          <w:rStyle w:val="normaltextrun"/>
          <w:rFonts w:ascii="Arial" w:hAnsi="Arial" w:cs="Arial"/>
          <w:b/>
          <w:bCs/>
          <w:sz w:val="18"/>
          <w:szCs w:val="18"/>
        </w:rPr>
        <w:t>8</w:t>
      </w:r>
      <w:r w:rsidR="00FD78D2">
        <w:rPr>
          <w:rStyle w:val="normaltextrun"/>
          <w:rFonts w:ascii="Arial" w:hAnsi="Arial" w:cs="Arial"/>
          <w:b/>
          <w:bCs/>
          <w:sz w:val="18"/>
          <w:szCs w:val="18"/>
        </w:rPr>
        <w:t>/2</w:t>
      </w:r>
      <w:r w:rsidR="00167A41">
        <w:rPr>
          <w:rStyle w:val="normaltextrun"/>
          <w:rFonts w:ascii="Arial" w:hAnsi="Arial" w:cs="Arial"/>
          <w:b/>
          <w:bCs/>
          <w:sz w:val="18"/>
          <w:szCs w:val="18"/>
        </w:rPr>
        <w:t>5</w:t>
      </w:r>
      <w:r w:rsidR="00FD78D2">
        <w:rPr>
          <w:rStyle w:val="normaltextrun"/>
          <w:rFonts w:ascii="Arial" w:hAnsi="Arial" w:cs="Arial"/>
          <w:b/>
          <w:bCs/>
          <w:sz w:val="18"/>
          <w:szCs w:val="18"/>
        </w:rPr>
        <w:t>. Approve minutes of the meeting held on the</w:t>
      </w:r>
      <w:r w:rsidR="0016427A">
        <w:rPr>
          <w:rStyle w:val="normaltextrun"/>
          <w:rFonts w:ascii="Arial" w:hAnsi="Arial" w:cs="Arial"/>
          <w:b/>
          <w:bCs/>
          <w:sz w:val="18"/>
          <w:szCs w:val="18"/>
        </w:rPr>
        <w:t xml:space="preserve"> 2nd of July </w:t>
      </w:r>
      <w:r w:rsidR="00167A41">
        <w:rPr>
          <w:rStyle w:val="normaltextrun"/>
          <w:rFonts w:ascii="Arial" w:hAnsi="Arial" w:cs="Arial"/>
          <w:b/>
          <w:bCs/>
          <w:sz w:val="18"/>
          <w:szCs w:val="18"/>
        </w:rPr>
        <w:t>2025</w:t>
      </w:r>
    </w:p>
    <w:p w14:paraId="285C7ECF" w14:textId="03C8A1EF"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US"/>
        </w:rPr>
        <w:t xml:space="preserve">The Minutes of meeting held on the </w:t>
      </w:r>
      <w:r w:rsidR="0016427A">
        <w:rPr>
          <w:rStyle w:val="normaltextrun"/>
          <w:rFonts w:ascii="Arial" w:hAnsi="Arial" w:cs="Arial"/>
          <w:sz w:val="18"/>
          <w:szCs w:val="18"/>
          <w:lang w:val="en-US"/>
        </w:rPr>
        <w:t>2</w:t>
      </w:r>
      <w:r w:rsidR="0016427A" w:rsidRPr="0016427A">
        <w:rPr>
          <w:rStyle w:val="normaltextrun"/>
          <w:rFonts w:ascii="Arial" w:hAnsi="Arial" w:cs="Arial"/>
          <w:sz w:val="18"/>
          <w:szCs w:val="18"/>
          <w:vertAlign w:val="superscript"/>
          <w:lang w:val="en-US"/>
        </w:rPr>
        <w:t>nd</w:t>
      </w:r>
      <w:r w:rsidR="0016427A">
        <w:rPr>
          <w:rStyle w:val="normaltextrun"/>
          <w:rFonts w:ascii="Arial" w:hAnsi="Arial" w:cs="Arial"/>
          <w:sz w:val="18"/>
          <w:szCs w:val="18"/>
          <w:lang w:val="en-US"/>
        </w:rPr>
        <w:t xml:space="preserve"> of July</w:t>
      </w:r>
      <w:r>
        <w:rPr>
          <w:rStyle w:val="normaltextrun"/>
          <w:rFonts w:ascii="Arial" w:hAnsi="Arial" w:cs="Arial"/>
          <w:sz w:val="18"/>
          <w:szCs w:val="18"/>
          <w:lang w:val="en-US"/>
        </w:rPr>
        <w:t xml:space="preserve"> 2025 were proposed by Cllr </w:t>
      </w:r>
      <w:r w:rsidR="0016427A">
        <w:rPr>
          <w:rStyle w:val="normaltextrun"/>
          <w:rFonts w:ascii="Arial" w:hAnsi="Arial" w:cs="Arial"/>
          <w:sz w:val="18"/>
          <w:szCs w:val="18"/>
          <w:lang w:val="en-US"/>
        </w:rPr>
        <w:t>T Coats</w:t>
      </w:r>
      <w:r w:rsidR="00DE318A">
        <w:rPr>
          <w:rStyle w:val="normaltextrun"/>
          <w:rFonts w:ascii="Arial" w:hAnsi="Arial" w:cs="Arial"/>
          <w:sz w:val="18"/>
          <w:szCs w:val="18"/>
          <w:lang w:val="en-US"/>
        </w:rPr>
        <w:t xml:space="preserve"> and </w:t>
      </w:r>
      <w:r>
        <w:rPr>
          <w:rStyle w:val="normaltextrun"/>
          <w:rFonts w:ascii="Arial" w:hAnsi="Arial" w:cs="Arial"/>
          <w:sz w:val="18"/>
          <w:szCs w:val="18"/>
          <w:lang w:val="en-US"/>
        </w:rPr>
        <w:t xml:space="preserve">seconded by Cllr </w:t>
      </w:r>
      <w:r w:rsidR="0016427A">
        <w:rPr>
          <w:rStyle w:val="normaltextrun"/>
          <w:rFonts w:ascii="Arial" w:hAnsi="Arial" w:cs="Arial"/>
          <w:sz w:val="18"/>
          <w:szCs w:val="18"/>
          <w:lang w:val="en-US"/>
        </w:rPr>
        <w:t>M Dallison</w:t>
      </w:r>
      <w:r>
        <w:rPr>
          <w:rStyle w:val="normaltextrun"/>
          <w:rFonts w:ascii="Arial" w:hAnsi="Arial" w:cs="Arial"/>
          <w:sz w:val="18"/>
          <w:szCs w:val="18"/>
          <w:lang w:val="en-US"/>
        </w:rPr>
        <w:t xml:space="preserve">, that they are an accurate and true record of the meeting, all that read the minutes were in </w:t>
      </w:r>
      <w:proofErr w:type="spellStart"/>
      <w:r>
        <w:rPr>
          <w:rStyle w:val="normaltextrun"/>
          <w:rFonts w:ascii="Arial" w:hAnsi="Arial" w:cs="Arial"/>
          <w:sz w:val="18"/>
          <w:szCs w:val="18"/>
          <w:lang w:val="en-US"/>
        </w:rPr>
        <w:t>favour</w:t>
      </w:r>
      <w:proofErr w:type="spellEnd"/>
      <w:r>
        <w:rPr>
          <w:rStyle w:val="normaltextrun"/>
          <w:rFonts w:ascii="Arial" w:hAnsi="Arial" w:cs="Arial"/>
          <w:sz w:val="18"/>
          <w:szCs w:val="18"/>
          <w:lang w:val="en-US"/>
        </w:rPr>
        <w:t>. The Chairman duly signed them.</w:t>
      </w:r>
      <w:r>
        <w:rPr>
          <w:rStyle w:val="eop"/>
          <w:rFonts w:ascii="Arial" w:hAnsi="Arial" w:cs="Arial"/>
          <w:sz w:val="18"/>
          <w:szCs w:val="18"/>
        </w:rPr>
        <w:t> </w:t>
      </w:r>
    </w:p>
    <w:p w14:paraId="7F79947A" w14:textId="491174DE" w:rsidR="00FD78D2" w:rsidRDefault="00FD78D2" w:rsidP="00FD78D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18"/>
          <w:szCs w:val="18"/>
          <w:lang w:val="en-US"/>
        </w:rPr>
        <w:t>RESOLVED</w:t>
      </w:r>
      <w:r>
        <w:rPr>
          <w:rStyle w:val="normaltextrun"/>
          <w:rFonts w:ascii="Arial" w:hAnsi="Arial" w:cs="Arial"/>
          <w:sz w:val="18"/>
          <w:szCs w:val="18"/>
          <w:lang w:val="en-US"/>
        </w:rPr>
        <w:t>: to approve the minutes dated the</w:t>
      </w:r>
      <w:r w:rsidR="00167A41">
        <w:rPr>
          <w:rStyle w:val="normaltextrun"/>
          <w:rFonts w:ascii="Arial" w:hAnsi="Arial" w:cs="Arial"/>
          <w:sz w:val="18"/>
          <w:szCs w:val="18"/>
          <w:lang w:val="en-US"/>
        </w:rPr>
        <w:t xml:space="preserve"> </w:t>
      </w:r>
      <w:r w:rsidR="0016427A">
        <w:rPr>
          <w:rStyle w:val="normaltextrun"/>
          <w:rFonts w:ascii="Arial" w:hAnsi="Arial" w:cs="Arial"/>
          <w:sz w:val="18"/>
          <w:szCs w:val="18"/>
          <w:lang w:val="en-US"/>
        </w:rPr>
        <w:t>2</w:t>
      </w:r>
      <w:r w:rsidR="0016427A" w:rsidRPr="0016427A">
        <w:rPr>
          <w:rStyle w:val="normaltextrun"/>
          <w:rFonts w:ascii="Arial" w:hAnsi="Arial" w:cs="Arial"/>
          <w:sz w:val="18"/>
          <w:szCs w:val="18"/>
          <w:vertAlign w:val="superscript"/>
          <w:lang w:val="en-US"/>
        </w:rPr>
        <w:t>nd</w:t>
      </w:r>
      <w:r w:rsidR="0016427A">
        <w:rPr>
          <w:rStyle w:val="normaltextrun"/>
          <w:rFonts w:ascii="Arial" w:hAnsi="Arial" w:cs="Arial"/>
          <w:sz w:val="18"/>
          <w:szCs w:val="18"/>
          <w:lang w:val="en-US"/>
        </w:rPr>
        <w:t xml:space="preserve"> of July</w:t>
      </w:r>
      <w:r>
        <w:rPr>
          <w:rStyle w:val="normaltextrun"/>
          <w:rFonts w:ascii="Arial" w:hAnsi="Arial" w:cs="Arial"/>
          <w:sz w:val="18"/>
          <w:szCs w:val="18"/>
          <w:lang w:val="en-US"/>
        </w:rPr>
        <w:t xml:space="preserve"> 2025 (no budgetary allocation required)</w:t>
      </w:r>
      <w:r>
        <w:rPr>
          <w:rStyle w:val="eop"/>
          <w:rFonts w:ascii="Arial" w:hAnsi="Arial" w:cs="Arial"/>
          <w:sz w:val="18"/>
          <w:szCs w:val="18"/>
        </w:rPr>
        <w:t> </w:t>
      </w:r>
    </w:p>
    <w:p w14:paraId="764215E3"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Items agreed to be discussed from the last meeting and matters arising:</w:t>
      </w:r>
      <w:r>
        <w:rPr>
          <w:rStyle w:val="eop"/>
          <w:rFonts w:ascii="Arial" w:hAnsi="Arial" w:cs="Arial"/>
          <w:sz w:val="18"/>
          <w:szCs w:val="18"/>
        </w:rPr>
        <w:t> </w:t>
      </w:r>
    </w:p>
    <w:p w14:paraId="3CF1F447" w14:textId="5BB5E4AC" w:rsidR="0016427A" w:rsidRPr="0016427A" w:rsidRDefault="0016427A" w:rsidP="0016427A">
      <w:pPr>
        <w:wordWrap/>
        <w:overflowPunct w:val="0"/>
        <w:adjustRightInd w:val="0"/>
        <w:contextualSpacing/>
        <w:jc w:val="left"/>
        <w:rPr>
          <w:rFonts w:ascii="Arial" w:hAnsi="Arial" w:cs="Arial"/>
          <w:sz w:val="18"/>
          <w:szCs w:val="18"/>
        </w:rPr>
      </w:pPr>
      <w:r w:rsidRPr="0016427A">
        <w:rPr>
          <w:rFonts w:ascii="Arial" w:hAnsi="Arial" w:cs="Arial"/>
          <w:b/>
          <w:bCs/>
          <w:sz w:val="18"/>
          <w:szCs w:val="18"/>
        </w:rPr>
        <w:t>Update – Village Hall</w:t>
      </w:r>
      <w:r>
        <w:rPr>
          <w:rFonts w:ascii="Arial" w:hAnsi="Arial" w:cs="Arial"/>
          <w:b/>
          <w:bCs/>
          <w:sz w:val="18"/>
          <w:szCs w:val="18"/>
        </w:rPr>
        <w:t xml:space="preserve"> – </w:t>
      </w:r>
      <w:r>
        <w:rPr>
          <w:rFonts w:ascii="Arial" w:hAnsi="Arial" w:cs="Arial"/>
          <w:sz w:val="18"/>
          <w:szCs w:val="18"/>
        </w:rPr>
        <w:t>Due to</w:t>
      </w:r>
      <w:r w:rsidR="00814F62">
        <w:rPr>
          <w:rFonts w:ascii="Arial" w:hAnsi="Arial" w:cs="Arial"/>
          <w:sz w:val="18"/>
          <w:szCs w:val="18"/>
        </w:rPr>
        <w:t xml:space="preserve"> an</w:t>
      </w:r>
      <w:r>
        <w:rPr>
          <w:rFonts w:ascii="Arial" w:hAnsi="Arial" w:cs="Arial"/>
          <w:sz w:val="18"/>
          <w:szCs w:val="18"/>
        </w:rPr>
        <w:t xml:space="preserve"> unforeseen problem with an existing soak away on the development site, the plans for the Village Hall have had to be turned </w:t>
      </w:r>
      <w:r w:rsidR="00626AEF">
        <w:rPr>
          <w:rFonts w:ascii="Arial" w:hAnsi="Arial" w:cs="Arial"/>
          <w:sz w:val="18"/>
          <w:szCs w:val="18"/>
        </w:rPr>
        <w:t>around and</w:t>
      </w:r>
      <w:r>
        <w:rPr>
          <w:rFonts w:ascii="Arial" w:hAnsi="Arial" w:cs="Arial"/>
          <w:sz w:val="18"/>
          <w:szCs w:val="18"/>
        </w:rPr>
        <w:t xml:space="preserve"> re-submitted to Dorset Council planning for approval.  A draft letter of intent, inviting contractors to bid for building the hall has been produce by Cllr Mackay and was tabled for </w:t>
      </w:r>
      <w:proofErr w:type="spellStart"/>
      <w:r>
        <w:rPr>
          <w:rFonts w:ascii="Arial" w:hAnsi="Arial" w:cs="Arial"/>
          <w:sz w:val="18"/>
          <w:szCs w:val="18"/>
        </w:rPr>
        <w:t>Councillor’s</w:t>
      </w:r>
      <w:proofErr w:type="spellEnd"/>
      <w:r>
        <w:rPr>
          <w:rFonts w:ascii="Arial" w:hAnsi="Arial" w:cs="Arial"/>
          <w:sz w:val="18"/>
          <w:szCs w:val="18"/>
        </w:rPr>
        <w:t>.  The letter will be sent out to three developers</w:t>
      </w:r>
      <w:r w:rsidR="008228D4">
        <w:rPr>
          <w:rFonts w:ascii="Arial" w:hAnsi="Arial" w:cs="Arial"/>
          <w:sz w:val="18"/>
          <w:szCs w:val="18"/>
        </w:rPr>
        <w:t xml:space="preserve"> </w:t>
      </w:r>
      <w:r w:rsidR="000D6169">
        <w:rPr>
          <w:rFonts w:ascii="Arial" w:hAnsi="Arial" w:cs="Arial"/>
          <w:sz w:val="18"/>
          <w:szCs w:val="18"/>
        </w:rPr>
        <w:t>B</w:t>
      </w:r>
      <w:r>
        <w:rPr>
          <w:rFonts w:ascii="Arial" w:hAnsi="Arial" w:cs="Arial"/>
          <w:sz w:val="18"/>
          <w:szCs w:val="18"/>
        </w:rPr>
        <w:t>anners</w:t>
      </w:r>
      <w:r w:rsidR="004B2F2F">
        <w:rPr>
          <w:rFonts w:ascii="Arial" w:hAnsi="Arial" w:cs="Arial"/>
          <w:sz w:val="18"/>
          <w:szCs w:val="18"/>
        </w:rPr>
        <w:t xml:space="preserve"> to surr</w:t>
      </w:r>
      <w:r w:rsidR="00013EAC">
        <w:rPr>
          <w:rFonts w:ascii="Arial" w:hAnsi="Arial" w:cs="Arial"/>
          <w:sz w:val="18"/>
          <w:szCs w:val="18"/>
        </w:rPr>
        <w:t>ound</w:t>
      </w:r>
      <w:r w:rsidR="000D6169">
        <w:rPr>
          <w:rFonts w:ascii="Arial" w:hAnsi="Arial" w:cs="Arial"/>
          <w:sz w:val="18"/>
          <w:szCs w:val="18"/>
        </w:rPr>
        <w:t xml:space="preserve"> the site </w:t>
      </w:r>
      <w:r>
        <w:rPr>
          <w:rFonts w:ascii="Arial" w:hAnsi="Arial" w:cs="Arial"/>
          <w:sz w:val="18"/>
          <w:szCs w:val="18"/>
        </w:rPr>
        <w:t xml:space="preserve">have been </w:t>
      </w:r>
      <w:r w:rsidR="00626AEF">
        <w:rPr>
          <w:rFonts w:ascii="Arial" w:hAnsi="Arial" w:cs="Arial"/>
          <w:sz w:val="18"/>
          <w:szCs w:val="18"/>
        </w:rPr>
        <w:t>designed</w:t>
      </w:r>
      <w:r w:rsidR="00F07915">
        <w:rPr>
          <w:rFonts w:ascii="Arial" w:hAnsi="Arial" w:cs="Arial"/>
          <w:sz w:val="18"/>
          <w:szCs w:val="18"/>
        </w:rPr>
        <w:t xml:space="preserve"> </w:t>
      </w:r>
      <w:r>
        <w:rPr>
          <w:rFonts w:ascii="Arial" w:hAnsi="Arial" w:cs="Arial"/>
          <w:sz w:val="18"/>
          <w:szCs w:val="18"/>
        </w:rPr>
        <w:t>and the Clerk will send the relevant details to the company who will give a quote to produce three banners</w:t>
      </w:r>
      <w:r w:rsidR="00F07915">
        <w:rPr>
          <w:rFonts w:ascii="Arial" w:hAnsi="Arial" w:cs="Arial"/>
          <w:sz w:val="18"/>
          <w:szCs w:val="18"/>
        </w:rPr>
        <w:t>.</w:t>
      </w:r>
    </w:p>
    <w:p w14:paraId="2935236F" w14:textId="35ADFFA0" w:rsidR="0016427A" w:rsidRPr="0016427A" w:rsidRDefault="0016427A" w:rsidP="0016427A">
      <w:pPr>
        <w:wordWrap/>
        <w:overflowPunct w:val="0"/>
        <w:adjustRightInd w:val="0"/>
        <w:contextualSpacing/>
        <w:jc w:val="left"/>
        <w:rPr>
          <w:rFonts w:ascii="Arial" w:hAnsi="Arial" w:cs="Arial"/>
          <w:sz w:val="18"/>
          <w:szCs w:val="18"/>
        </w:rPr>
      </w:pPr>
      <w:r w:rsidRPr="0016427A">
        <w:rPr>
          <w:rFonts w:ascii="Arial" w:hAnsi="Arial" w:cs="Arial"/>
          <w:b/>
          <w:bCs/>
          <w:sz w:val="18"/>
          <w:szCs w:val="18"/>
        </w:rPr>
        <w:t>Update – Footpath and access to the triangle of land at the bottom of Dorchester Hill</w:t>
      </w:r>
      <w:r>
        <w:rPr>
          <w:rFonts w:ascii="Arial" w:hAnsi="Arial" w:cs="Arial"/>
          <w:b/>
          <w:bCs/>
          <w:sz w:val="18"/>
          <w:szCs w:val="18"/>
        </w:rPr>
        <w:t xml:space="preserve"> – </w:t>
      </w:r>
      <w:r>
        <w:rPr>
          <w:rFonts w:ascii="Arial" w:hAnsi="Arial" w:cs="Arial"/>
          <w:sz w:val="18"/>
          <w:szCs w:val="18"/>
        </w:rPr>
        <w:t xml:space="preserve">the Clerk confirmed that </w:t>
      </w:r>
      <w:r w:rsidR="000A1560">
        <w:rPr>
          <w:rFonts w:ascii="Arial" w:hAnsi="Arial" w:cs="Arial"/>
          <w:sz w:val="18"/>
          <w:szCs w:val="18"/>
        </w:rPr>
        <w:t xml:space="preserve">the original plan for a footpath from Fairmile, from the new development at Lower Bryanston, has been amended.  The footpath will now go around the whole of the triangle, leaving a </w:t>
      </w:r>
      <w:r w:rsidR="00403FCA">
        <w:rPr>
          <w:rFonts w:ascii="Arial" w:hAnsi="Arial" w:cs="Arial"/>
          <w:sz w:val="18"/>
          <w:szCs w:val="18"/>
        </w:rPr>
        <w:t xml:space="preserve">dropped </w:t>
      </w:r>
      <w:r w:rsidR="000A1560">
        <w:rPr>
          <w:rFonts w:ascii="Arial" w:hAnsi="Arial" w:cs="Arial"/>
          <w:sz w:val="18"/>
          <w:szCs w:val="18"/>
        </w:rPr>
        <w:t xml:space="preserve">curb for residents from Lower Bryanston to continue parking on.  A suggestion was raised that the pavement should be extended </w:t>
      </w:r>
      <w:r w:rsidR="00626AEF">
        <w:rPr>
          <w:rFonts w:ascii="Arial" w:hAnsi="Arial" w:cs="Arial"/>
          <w:sz w:val="18"/>
          <w:szCs w:val="18"/>
        </w:rPr>
        <w:t>up to</w:t>
      </w:r>
      <w:r w:rsidR="000A1560">
        <w:rPr>
          <w:rFonts w:ascii="Arial" w:hAnsi="Arial" w:cs="Arial"/>
          <w:sz w:val="18"/>
          <w:szCs w:val="18"/>
        </w:rPr>
        <w:t xml:space="preserve"> Dorchester Hill, to meet with the path </w:t>
      </w:r>
      <w:r w:rsidR="00626AEF">
        <w:rPr>
          <w:rFonts w:ascii="Arial" w:hAnsi="Arial" w:cs="Arial"/>
          <w:sz w:val="18"/>
          <w:szCs w:val="18"/>
        </w:rPr>
        <w:t>of</w:t>
      </w:r>
      <w:r w:rsidR="000A1560">
        <w:rPr>
          <w:rFonts w:ascii="Arial" w:hAnsi="Arial" w:cs="Arial"/>
          <w:sz w:val="18"/>
          <w:szCs w:val="18"/>
        </w:rPr>
        <w:t xml:space="preserve"> </w:t>
      </w:r>
      <w:r w:rsidR="00626AEF">
        <w:rPr>
          <w:rFonts w:ascii="Arial" w:hAnsi="Arial" w:cs="Arial"/>
          <w:sz w:val="18"/>
          <w:szCs w:val="18"/>
        </w:rPr>
        <w:t>Persimmon</w:t>
      </w:r>
      <w:r w:rsidR="000A1560">
        <w:rPr>
          <w:rFonts w:ascii="Arial" w:hAnsi="Arial" w:cs="Arial"/>
          <w:sz w:val="18"/>
          <w:szCs w:val="18"/>
        </w:rPr>
        <w:t xml:space="preserve"> development.  It was also noted that there were plans in place for a road narrowing section outside Apple Tree Cottage, which has not been done.  The Clerk will contact the Highways Team to find out what their plans are for the road narrowing and to request that the footpath is extended up the road.</w:t>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r>
      <w:r w:rsidR="000A1560">
        <w:rPr>
          <w:rFonts w:ascii="Arial" w:hAnsi="Arial" w:cs="Arial"/>
          <w:sz w:val="18"/>
          <w:szCs w:val="18"/>
        </w:rPr>
        <w:tab/>
        <w:t xml:space="preserve">           Action - Clerk</w:t>
      </w:r>
    </w:p>
    <w:p w14:paraId="769D126B" w14:textId="14012046" w:rsidR="0016427A" w:rsidRDefault="0016427A" w:rsidP="000A1560">
      <w:pPr>
        <w:wordWrap/>
        <w:overflowPunct w:val="0"/>
        <w:adjustRightInd w:val="0"/>
        <w:contextualSpacing/>
        <w:jc w:val="left"/>
        <w:rPr>
          <w:rFonts w:ascii="Arial" w:hAnsi="Arial" w:cs="Arial"/>
          <w:sz w:val="18"/>
          <w:szCs w:val="18"/>
        </w:rPr>
      </w:pPr>
      <w:r w:rsidRPr="000A1560">
        <w:rPr>
          <w:rFonts w:ascii="Arial" w:hAnsi="Arial" w:cs="Arial"/>
          <w:b/>
          <w:bCs/>
          <w:sz w:val="18"/>
          <w:szCs w:val="18"/>
        </w:rPr>
        <w:t>Consider – Dorset Local Plan</w:t>
      </w:r>
      <w:r w:rsidR="000A1560">
        <w:rPr>
          <w:rFonts w:ascii="Arial" w:hAnsi="Arial" w:cs="Arial"/>
          <w:b/>
          <w:bCs/>
          <w:sz w:val="18"/>
          <w:szCs w:val="18"/>
        </w:rPr>
        <w:t xml:space="preserve"> – </w:t>
      </w:r>
      <w:r w:rsidR="000A1560">
        <w:rPr>
          <w:rFonts w:ascii="Arial" w:hAnsi="Arial" w:cs="Arial"/>
          <w:sz w:val="18"/>
          <w:szCs w:val="18"/>
        </w:rPr>
        <w:t xml:space="preserve">Dorset Council have produced their draft Dorset Local Plan, which is out for consultation and can be views and commented on Dorset Council website at, </w:t>
      </w:r>
      <w:r w:rsidR="000A1560" w:rsidRPr="000A1560">
        <w:rPr>
          <w:rFonts w:ascii="Arial" w:hAnsi="Arial" w:cs="Arial"/>
          <w:color w:val="548DD4" w:themeColor="text2" w:themeTint="99"/>
          <w:sz w:val="18"/>
          <w:szCs w:val="18"/>
          <w:u w:val="single"/>
        </w:rPr>
        <w:t>dorsetcouncil.gov.uk/dorset-is-changing</w:t>
      </w:r>
      <w:r w:rsidR="000A1560">
        <w:rPr>
          <w:rFonts w:ascii="Arial" w:hAnsi="Arial" w:cs="Arial"/>
          <w:color w:val="548DD4" w:themeColor="text2" w:themeTint="99"/>
          <w:sz w:val="18"/>
          <w:szCs w:val="18"/>
          <w:u w:val="single"/>
        </w:rPr>
        <w:t xml:space="preserve">. </w:t>
      </w:r>
      <w:r w:rsidR="000A1560">
        <w:rPr>
          <w:rFonts w:ascii="Arial" w:hAnsi="Arial" w:cs="Arial"/>
          <w:sz w:val="18"/>
          <w:szCs w:val="18"/>
        </w:rPr>
        <w:t xml:space="preserve">Blandford St Mary have not been allocated any additional development, </w:t>
      </w:r>
      <w:r w:rsidR="00626AEF">
        <w:rPr>
          <w:rFonts w:ascii="Arial" w:hAnsi="Arial" w:cs="Arial"/>
          <w:sz w:val="18"/>
          <w:szCs w:val="18"/>
        </w:rPr>
        <w:t>which</w:t>
      </w:r>
      <w:r w:rsidR="000A1560">
        <w:rPr>
          <w:rFonts w:ascii="Arial" w:hAnsi="Arial" w:cs="Arial"/>
          <w:sz w:val="18"/>
          <w:szCs w:val="18"/>
        </w:rPr>
        <w:t xml:space="preserve"> has not already been applied for, but other areas have.  This could cause issues for the village for road and the lack of </w:t>
      </w:r>
      <w:r w:rsidR="00626AEF">
        <w:rPr>
          <w:rFonts w:ascii="Arial" w:hAnsi="Arial" w:cs="Arial"/>
          <w:sz w:val="18"/>
          <w:szCs w:val="18"/>
        </w:rPr>
        <w:t>infrastructure</w:t>
      </w:r>
      <w:r w:rsidR="000A1560">
        <w:rPr>
          <w:rFonts w:ascii="Arial" w:hAnsi="Arial" w:cs="Arial"/>
          <w:sz w:val="18"/>
          <w:szCs w:val="18"/>
        </w:rPr>
        <w:t xml:space="preserve">.  </w:t>
      </w:r>
      <w:r w:rsidR="000A1560" w:rsidRPr="00766EEA">
        <w:rPr>
          <w:rFonts w:ascii="Arial" w:hAnsi="Arial" w:cs="Arial"/>
          <w:b/>
          <w:bCs/>
          <w:sz w:val="18"/>
          <w:szCs w:val="18"/>
        </w:rPr>
        <w:t>Please have your say.</w:t>
      </w:r>
    </w:p>
    <w:p w14:paraId="02D87C73" w14:textId="3AFAC533" w:rsidR="0016427A" w:rsidRDefault="000A1560" w:rsidP="000A1560">
      <w:pPr>
        <w:wordWrap/>
        <w:overflowPunct w:val="0"/>
        <w:adjustRightInd w:val="0"/>
        <w:contextualSpacing/>
        <w:jc w:val="left"/>
        <w:rPr>
          <w:rFonts w:ascii="Arial" w:hAnsi="Arial" w:cs="Arial"/>
          <w:sz w:val="18"/>
          <w:szCs w:val="18"/>
        </w:rPr>
      </w:pPr>
      <w:r w:rsidRPr="000A1560">
        <w:rPr>
          <w:rFonts w:ascii="Arial" w:hAnsi="Arial" w:cs="Arial"/>
          <w:b/>
          <w:bCs/>
          <w:sz w:val="18"/>
          <w:szCs w:val="18"/>
        </w:rPr>
        <w:t>A</w:t>
      </w:r>
      <w:r w:rsidR="0016427A" w:rsidRPr="000A1560">
        <w:rPr>
          <w:rFonts w:ascii="Arial" w:hAnsi="Arial" w:cs="Arial"/>
          <w:b/>
          <w:bCs/>
          <w:sz w:val="18"/>
          <w:szCs w:val="18"/>
        </w:rPr>
        <w:t xml:space="preserve">dopt – amended </w:t>
      </w:r>
      <w:r>
        <w:rPr>
          <w:rFonts w:ascii="Arial" w:hAnsi="Arial" w:cs="Arial"/>
          <w:b/>
          <w:bCs/>
          <w:sz w:val="18"/>
          <w:szCs w:val="18"/>
        </w:rPr>
        <w:t>S</w:t>
      </w:r>
      <w:r w:rsidR="0016427A" w:rsidRPr="000A1560">
        <w:rPr>
          <w:rFonts w:ascii="Arial" w:hAnsi="Arial" w:cs="Arial"/>
          <w:b/>
          <w:bCs/>
          <w:sz w:val="18"/>
          <w:szCs w:val="18"/>
        </w:rPr>
        <w:t xml:space="preserve">tanding </w:t>
      </w:r>
      <w:r w:rsidR="00626AEF">
        <w:rPr>
          <w:rFonts w:ascii="Arial" w:hAnsi="Arial" w:cs="Arial"/>
          <w:b/>
          <w:bCs/>
          <w:sz w:val="18"/>
          <w:szCs w:val="18"/>
        </w:rPr>
        <w:t>O</w:t>
      </w:r>
      <w:r w:rsidR="00626AEF" w:rsidRPr="000A1560">
        <w:rPr>
          <w:rFonts w:ascii="Arial" w:hAnsi="Arial" w:cs="Arial"/>
          <w:b/>
          <w:bCs/>
          <w:sz w:val="18"/>
          <w:szCs w:val="18"/>
        </w:rPr>
        <w:t xml:space="preserve">rders </w:t>
      </w:r>
      <w:r w:rsidR="00626AEF">
        <w:rPr>
          <w:rFonts w:ascii="Arial" w:hAnsi="Arial" w:cs="Arial"/>
          <w:b/>
          <w:bCs/>
          <w:sz w:val="18"/>
          <w:szCs w:val="18"/>
        </w:rPr>
        <w:t>-</w:t>
      </w:r>
      <w:r>
        <w:rPr>
          <w:rFonts w:ascii="Arial" w:hAnsi="Arial" w:cs="Arial"/>
          <w:b/>
          <w:bCs/>
          <w:sz w:val="18"/>
          <w:szCs w:val="18"/>
        </w:rPr>
        <w:t xml:space="preserve"> </w:t>
      </w:r>
      <w:r>
        <w:rPr>
          <w:rFonts w:ascii="Arial" w:hAnsi="Arial" w:cs="Arial"/>
          <w:sz w:val="18"/>
          <w:szCs w:val="18"/>
        </w:rPr>
        <w:t>The Clerk had circulated amended Standing Orders for adopti</w:t>
      </w:r>
      <w:r w:rsidR="008E2662">
        <w:rPr>
          <w:rFonts w:ascii="Arial" w:hAnsi="Arial" w:cs="Arial"/>
          <w:sz w:val="18"/>
          <w:szCs w:val="18"/>
        </w:rPr>
        <w:t>on</w:t>
      </w:r>
      <w:r>
        <w:rPr>
          <w:rFonts w:ascii="Arial" w:hAnsi="Arial" w:cs="Arial"/>
          <w:sz w:val="18"/>
          <w:szCs w:val="18"/>
        </w:rPr>
        <w:t>.  Cllr Albery</w:t>
      </w:r>
      <w:r w:rsidR="004D50AB">
        <w:rPr>
          <w:rFonts w:ascii="Arial" w:hAnsi="Arial" w:cs="Arial"/>
          <w:sz w:val="18"/>
          <w:szCs w:val="18"/>
        </w:rPr>
        <w:t xml:space="preserve"> </w:t>
      </w:r>
      <w:r>
        <w:rPr>
          <w:rFonts w:ascii="Arial" w:hAnsi="Arial" w:cs="Arial"/>
          <w:sz w:val="18"/>
          <w:szCs w:val="18"/>
        </w:rPr>
        <w:t xml:space="preserve"> proposed the amended Standing Orders are adopted, this was seconded by Cllr J Dallison, all in </w:t>
      </w:r>
      <w:proofErr w:type="spellStart"/>
      <w:r>
        <w:rPr>
          <w:rFonts w:ascii="Arial" w:hAnsi="Arial" w:cs="Arial"/>
          <w:sz w:val="18"/>
          <w:szCs w:val="18"/>
        </w:rPr>
        <w:t>favour</w:t>
      </w:r>
      <w:proofErr w:type="spellEnd"/>
      <w:r>
        <w:rPr>
          <w:rFonts w:ascii="Arial" w:hAnsi="Arial" w:cs="Arial"/>
          <w:sz w:val="18"/>
          <w:szCs w:val="18"/>
        </w:rPr>
        <w:t>.</w:t>
      </w:r>
    </w:p>
    <w:p w14:paraId="7D78B2D0" w14:textId="2F431E1C" w:rsidR="000A1560" w:rsidRPr="000A1560" w:rsidRDefault="000A1560" w:rsidP="000A1560">
      <w:pPr>
        <w:wordWrap/>
        <w:overflowPunct w:val="0"/>
        <w:adjustRightInd w:val="0"/>
        <w:ind w:firstLine="360"/>
        <w:contextualSpacing/>
        <w:jc w:val="left"/>
        <w:rPr>
          <w:rFonts w:ascii="Arial" w:hAnsi="Arial" w:cs="Arial"/>
          <w:sz w:val="18"/>
          <w:szCs w:val="18"/>
        </w:rPr>
      </w:pPr>
      <w:r w:rsidRPr="000A1560">
        <w:rPr>
          <w:rFonts w:ascii="Arial" w:hAnsi="Arial" w:cs="Arial"/>
          <w:b/>
          <w:bCs/>
          <w:sz w:val="18"/>
          <w:szCs w:val="18"/>
        </w:rPr>
        <w:t>RESOLVED</w:t>
      </w:r>
      <w:r>
        <w:rPr>
          <w:rFonts w:ascii="Arial" w:hAnsi="Arial" w:cs="Arial"/>
          <w:sz w:val="18"/>
          <w:szCs w:val="18"/>
        </w:rPr>
        <w:t>: Blandford St Mary Parish Council’s amended Standing Orders are adopted (38/25 – no budgetary requirements)</w:t>
      </w:r>
    </w:p>
    <w:p w14:paraId="462AF8B5" w14:textId="1195F914" w:rsidR="0016427A" w:rsidRDefault="0016427A" w:rsidP="000A1560">
      <w:pPr>
        <w:wordWrap/>
        <w:overflowPunct w:val="0"/>
        <w:adjustRightInd w:val="0"/>
        <w:contextualSpacing/>
        <w:jc w:val="left"/>
        <w:rPr>
          <w:rFonts w:ascii="Arial" w:hAnsi="Arial" w:cs="Arial"/>
          <w:b/>
          <w:bCs/>
          <w:sz w:val="18"/>
          <w:szCs w:val="18"/>
        </w:rPr>
      </w:pPr>
      <w:r w:rsidRPr="000A1560">
        <w:rPr>
          <w:rFonts w:ascii="Arial" w:hAnsi="Arial" w:cs="Arial"/>
          <w:b/>
          <w:bCs/>
          <w:sz w:val="18"/>
          <w:szCs w:val="18"/>
        </w:rPr>
        <w:t xml:space="preserve">Other matters arising from </w:t>
      </w:r>
      <w:proofErr w:type="spellStart"/>
      <w:r w:rsidRPr="000A1560">
        <w:rPr>
          <w:rFonts w:ascii="Arial" w:hAnsi="Arial" w:cs="Arial"/>
          <w:b/>
          <w:bCs/>
          <w:sz w:val="18"/>
          <w:szCs w:val="18"/>
        </w:rPr>
        <w:t>Councillor’s</w:t>
      </w:r>
      <w:proofErr w:type="spellEnd"/>
      <w:r w:rsidR="000A1560">
        <w:rPr>
          <w:rFonts w:ascii="Arial" w:hAnsi="Arial" w:cs="Arial"/>
          <w:b/>
          <w:bCs/>
          <w:sz w:val="18"/>
          <w:szCs w:val="18"/>
        </w:rPr>
        <w:t xml:space="preserve"> – the following were raised:</w:t>
      </w:r>
    </w:p>
    <w:p w14:paraId="12011FA8" w14:textId="63FE5802" w:rsidR="000A1560" w:rsidRDefault="00B36213" w:rsidP="000A1560">
      <w:pPr>
        <w:wordWrap/>
        <w:overflowPunct w:val="0"/>
        <w:adjustRightInd w:val="0"/>
        <w:contextualSpacing/>
        <w:jc w:val="left"/>
        <w:rPr>
          <w:rFonts w:ascii="Arial" w:hAnsi="Arial" w:cs="Arial"/>
          <w:sz w:val="18"/>
          <w:szCs w:val="18"/>
        </w:rPr>
      </w:pPr>
      <w:r>
        <w:rPr>
          <w:rFonts w:ascii="Arial" w:hAnsi="Arial" w:cs="Arial"/>
          <w:sz w:val="18"/>
          <w:szCs w:val="18"/>
        </w:rPr>
        <w:t xml:space="preserve">Cllr Russell reported that the hedge along Dorchester Hill, on the </w:t>
      </w:r>
      <w:r w:rsidR="00E36A23">
        <w:rPr>
          <w:rFonts w:ascii="Arial" w:hAnsi="Arial" w:cs="Arial"/>
          <w:sz w:val="18"/>
          <w:szCs w:val="18"/>
        </w:rPr>
        <w:t xml:space="preserve">inside of the </w:t>
      </w:r>
      <w:r>
        <w:rPr>
          <w:rFonts w:ascii="Arial" w:hAnsi="Arial" w:cs="Arial"/>
          <w:sz w:val="18"/>
          <w:szCs w:val="18"/>
        </w:rPr>
        <w:t>Persimmon sit</w:t>
      </w:r>
      <w:r w:rsidR="00127AE4">
        <w:rPr>
          <w:rFonts w:ascii="Arial" w:hAnsi="Arial" w:cs="Arial"/>
          <w:sz w:val="18"/>
          <w:szCs w:val="18"/>
        </w:rPr>
        <w:t>e</w:t>
      </w:r>
      <w:r>
        <w:rPr>
          <w:rFonts w:ascii="Arial" w:hAnsi="Arial" w:cs="Arial"/>
          <w:sz w:val="18"/>
          <w:szCs w:val="18"/>
        </w:rPr>
        <w:t xml:space="preserve"> ha</w:t>
      </w:r>
      <w:r w:rsidR="00127AE4">
        <w:rPr>
          <w:rFonts w:ascii="Arial" w:hAnsi="Arial" w:cs="Arial"/>
          <w:sz w:val="18"/>
          <w:szCs w:val="18"/>
        </w:rPr>
        <w:t>s</w:t>
      </w:r>
      <w:r>
        <w:rPr>
          <w:rFonts w:ascii="Arial" w:hAnsi="Arial" w:cs="Arial"/>
          <w:sz w:val="18"/>
          <w:szCs w:val="18"/>
        </w:rPr>
        <w:t xml:space="preserve"> been cut back and the outside hedge along Dorchester Hill is being cut now.</w:t>
      </w:r>
    </w:p>
    <w:p w14:paraId="4044CE03" w14:textId="68EF1708" w:rsidR="00B36213" w:rsidRDefault="00B36213" w:rsidP="000A1560">
      <w:pPr>
        <w:wordWrap/>
        <w:overflowPunct w:val="0"/>
        <w:adjustRightInd w:val="0"/>
        <w:contextualSpacing/>
        <w:jc w:val="left"/>
        <w:rPr>
          <w:rFonts w:ascii="Arial" w:hAnsi="Arial" w:cs="Arial"/>
          <w:sz w:val="18"/>
          <w:szCs w:val="18"/>
        </w:rPr>
      </w:pPr>
      <w:r>
        <w:rPr>
          <w:rFonts w:ascii="Arial" w:hAnsi="Arial" w:cs="Arial"/>
          <w:sz w:val="18"/>
          <w:szCs w:val="18"/>
        </w:rPr>
        <w:t xml:space="preserve">Cllr M Dallison had nothing to report on the Play/recreation area.  The Clerk reported that she had received a complaint that the new memorial bench has been placed behind her house and children are standing on it, looking into her garden.  The Clerk will </w:t>
      </w:r>
      <w:r w:rsidR="00A40DD4">
        <w:rPr>
          <w:rFonts w:ascii="Arial" w:hAnsi="Arial" w:cs="Arial"/>
          <w:sz w:val="18"/>
          <w:szCs w:val="18"/>
        </w:rPr>
        <w:t xml:space="preserve">visit </w:t>
      </w:r>
      <w:r>
        <w:rPr>
          <w:rFonts w:ascii="Arial" w:hAnsi="Arial" w:cs="Arial"/>
          <w:sz w:val="18"/>
          <w:szCs w:val="18"/>
        </w:rPr>
        <w:t>and do a risk assessment on where the bench has been placed.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Action – Clerk</w:t>
      </w:r>
    </w:p>
    <w:p w14:paraId="299E8561" w14:textId="71FB54D9" w:rsidR="00B36213" w:rsidRPr="000A1560" w:rsidRDefault="00B36213" w:rsidP="000A1560">
      <w:pPr>
        <w:wordWrap/>
        <w:overflowPunct w:val="0"/>
        <w:adjustRightInd w:val="0"/>
        <w:contextualSpacing/>
        <w:jc w:val="left"/>
        <w:rPr>
          <w:rFonts w:ascii="Arial" w:hAnsi="Arial" w:cs="Arial"/>
          <w:sz w:val="18"/>
          <w:szCs w:val="18"/>
        </w:rPr>
      </w:pPr>
      <w:r>
        <w:rPr>
          <w:rFonts w:ascii="Arial" w:hAnsi="Arial" w:cs="Arial"/>
          <w:sz w:val="18"/>
          <w:szCs w:val="18"/>
        </w:rPr>
        <w:t>Cllr J Dallison reported that a report on</w:t>
      </w:r>
      <w:r w:rsidR="00067263">
        <w:rPr>
          <w:rFonts w:ascii="Arial" w:hAnsi="Arial" w:cs="Arial"/>
          <w:sz w:val="18"/>
          <w:szCs w:val="18"/>
        </w:rPr>
        <w:t xml:space="preserve"> any currently </w:t>
      </w:r>
      <w:r>
        <w:rPr>
          <w:rFonts w:ascii="Arial" w:hAnsi="Arial" w:cs="Arial"/>
          <w:sz w:val="18"/>
          <w:szCs w:val="18"/>
        </w:rPr>
        <w:t xml:space="preserve">none designated heritage assets is being looked at for the Parish for the </w:t>
      </w:r>
      <w:r>
        <w:rPr>
          <w:rFonts w:ascii="Arial" w:hAnsi="Arial" w:cs="Arial"/>
          <w:sz w:val="18"/>
          <w:szCs w:val="18"/>
        </w:rPr>
        <w:lastRenderedPageBreak/>
        <w:t>Neighbourhood Plan.  Cllr Mackay reported that he is in the process of producing this report and if anyone has any information on heritage assets in the Parish to contact him.  Cllr J Dallison had nothing to report on the environment but noted that 4 popular trees will be planted on the Stours Park by Dorset Council Rangers.</w:t>
      </w:r>
    </w:p>
    <w:p w14:paraId="5DB2E396" w14:textId="77777777" w:rsidR="00B36213" w:rsidRDefault="00B36213" w:rsidP="000A586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Cllr Coats reported that Blandford St Mary Allotment Assocaiotn are holding their AGM on the 4</w:t>
      </w:r>
      <w:r w:rsidRPr="00B36213">
        <w:rPr>
          <w:rStyle w:val="normaltextrun"/>
          <w:rFonts w:ascii="Arial" w:hAnsi="Arial" w:cs="Arial"/>
          <w:sz w:val="18"/>
          <w:szCs w:val="18"/>
          <w:vertAlign w:val="superscript"/>
        </w:rPr>
        <w:t>th</w:t>
      </w:r>
      <w:r>
        <w:rPr>
          <w:rStyle w:val="normaltextrun"/>
          <w:rFonts w:ascii="Arial" w:hAnsi="Arial" w:cs="Arial"/>
          <w:sz w:val="18"/>
          <w:szCs w:val="18"/>
        </w:rPr>
        <w:t xml:space="preserve"> of September 2025.</w:t>
      </w:r>
    </w:p>
    <w:p w14:paraId="145BB302" w14:textId="77777777" w:rsidR="004C798F" w:rsidRDefault="004C798F" w:rsidP="00FD78D2">
      <w:pPr>
        <w:pStyle w:val="paragraph"/>
        <w:spacing w:before="0" w:beforeAutospacing="0" w:after="0" w:afterAutospacing="0"/>
        <w:ind w:firstLine="7200"/>
        <w:textAlignment w:val="baseline"/>
        <w:rPr>
          <w:rStyle w:val="normaltextrun"/>
          <w:rFonts w:ascii="Arial" w:hAnsi="Arial" w:cs="Arial"/>
          <w:sz w:val="18"/>
          <w:szCs w:val="18"/>
        </w:rPr>
      </w:pPr>
    </w:p>
    <w:p w14:paraId="3AB11A98" w14:textId="40647290" w:rsidR="00FD78D2" w:rsidRDefault="004C798F" w:rsidP="004C79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18"/>
          <w:szCs w:val="18"/>
        </w:rPr>
        <w:t xml:space="preserve">At this point the Chairman withdrew standing order to allow members of the public to speak </w:t>
      </w:r>
      <w:r w:rsidR="009E0CB1">
        <w:rPr>
          <w:rStyle w:val="normaltextrun"/>
          <w:rFonts w:ascii="Arial" w:hAnsi="Arial" w:cs="Arial"/>
          <w:i/>
          <w:iCs/>
          <w:sz w:val="18"/>
          <w:szCs w:val="18"/>
        </w:rPr>
        <w:t xml:space="preserve">on </w:t>
      </w:r>
      <w:r>
        <w:rPr>
          <w:rStyle w:val="normaltextrun"/>
          <w:rFonts w:ascii="Arial" w:hAnsi="Arial" w:cs="Arial"/>
          <w:i/>
          <w:iCs/>
          <w:sz w:val="18"/>
          <w:szCs w:val="18"/>
        </w:rPr>
        <w:t xml:space="preserve">agenda item </w:t>
      </w:r>
      <w:r w:rsidR="005C3EB7">
        <w:rPr>
          <w:rStyle w:val="normaltextrun"/>
          <w:rFonts w:ascii="Arial" w:hAnsi="Arial" w:cs="Arial"/>
          <w:i/>
          <w:iCs/>
          <w:sz w:val="18"/>
          <w:szCs w:val="18"/>
        </w:rPr>
        <w:t>5</w:t>
      </w:r>
      <w:r w:rsidR="00FD78D2">
        <w:rPr>
          <w:rStyle w:val="normaltextrun"/>
          <w:rFonts w:ascii="Arial" w:hAnsi="Arial" w:cs="Arial"/>
          <w:sz w:val="18"/>
          <w:szCs w:val="18"/>
        </w:rPr>
        <w:t> </w:t>
      </w:r>
      <w:r w:rsidR="00FD78D2">
        <w:rPr>
          <w:rStyle w:val="eop"/>
          <w:rFonts w:ascii="Arial" w:hAnsi="Arial" w:cs="Arial"/>
          <w:sz w:val="18"/>
          <w:szCs w:val="18"/>
        </w:rPr>
        <w:t> </w:t>
      </w:r>
    </w:p>
    <w:p w14:paraId="185758F2" w14:textId="77777777" w:rsidR="005C3EB7" w:rsidRDefault="005C3EB7" w:rsidP="00E0383B">
      <w:pPr>
        <w:pStyle w:val="paragraph"/>
        <w:spacing w:before="0" w:beforeAutospacing="0" w:after="0" w:afterAutospacing="0"/>
        <w:textAlignment w:val="baseline"/>
        <w:rPr>
          <w:rStyle w:val="normaltextrun"/>
          <w:rFonts w:ascii="Arial" w:hAnsi="Arial" w:cs="Arial"/>
          <w:b/>
          <w:bCs/>
          <w:sz w:val="18"/>
          <w:szCs w:val="18"/>
        </w:rPr>
      </w:pPr>
    </w:p>
    <w:p w14:paraId="37560306" w14:textId="029A9795" w:rsidR="002210F8" w:rsidRDefault="002210F8" w:rsidP="00E0383B">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3</w:t>
      </w:r>
      <w:r w:rsidR="00B36213">
        <w:rPr>
          <w:rStyle w:val="normaltextrun"/>
          <w:rFonts w:ascii="Arial" w:hAnsi="Arial" w:cs="Arial"/>
          <w:b/>
          <w:bCs/>
          <w:sz w:val="18"/>
          <w:szCs w:val="18"/>
        </w:rPr>
        <w:t>9</w:t>
      </w:r>
      <w:r w:rsidR="00FD78D2">
        <w:rPr>
          <w:rStyle w:val="normaltextrun"/>
          <w:rFonts w:ascii="Arial" w:hAnsi="Arial" w:cs="Arial"/>
          <w:b/>
          <w:bCs/>
          <w:sz w:val="18"/>
          <w:szCs w:val="18"/>
        </w:rPr>
        <w:t>/2</w:t>
      </w:r>
      <w:r w:rsidR="00E0383B">
        <w:rPr>
          <w:rStyle w:val="normaltextrun"/>
          <w:rFonts w:ascii="Arial" w:hAnsi="Arial" w:cs="Arial"/>
          <w:b/>
          <w:bCs/>
          <w:sz w:val="18"/>
          <w:szCs w:val="18"/>
        </w:rPr>
        <w:t>5</w:t>
      </w:r>
      <w:r w:rsidR="00FD78D2">
        <w:rPr>
          <w:rStyle w:val="normaltextrun"/>
          <w:rFonts w:ascii="Arial" w:hAnsi="Arial" w:cs="Arial"/>
          <w:b/>
          <w:bCs/>
          <w:sz w:val="18"/>
          <w:szCs w:val="18"/>
        </w:rPr>
        <w:t>. Planning</w:t>
      </w:r>
      <w:r w:rsidR="00E0383B">
        <w:rPr>
          <w:rStyle w:val="normaltextrun"/>
          <w:rFonts w:ascii="Arial" w:hAnsi="Arial" w:cs="Arial"/>
          <w:b/>
          <w:bCs/>
          <w:sz w:val="18"/>
          <w:szCs w:val="18"/>
        </w:rPr>
        <w:br/>
      </w:r>
      <w:r w:rsidR="004C798F" w:rsidRPr="004C798F">
        <w:rPr>
          <w:rStyle w:val="eop"/>
          <w:rFonts w:ascii="Arial" w:hAnsi="Arial" w:cs="Arial"/>
          <w:b/>
          <w:bCs/>
          <w:sz w:val="18"/>
          <w:szCs w:val="18"/>
        </w:rPr>
        <w:t>P/HOU/2025/04873</w:t>
      </w:r>
      <w:r w:rsidR="004C798F" w:rsidRPr="004C798F">
        <w:rPr>
          <w:rStyle w:val="eop"/>
          <w:rFonts w:ascii="Arial" w:hAnsi="Arial" w:cs="Arial"/>
          <w:sz w:val="18"/>
          <w:szCs w:val="18"/>
        </w:rPr>
        <w:t xml:space="preserve"> – 48 Bournemouth Road – erect two storey extension</w:t>
      </w:r>
      <w:r w:rsidR="004C798F">
        <w:rPr>
          <w:rStyle w:val="eop"/>
          <w:rFonts w:ascii="Arial" w:hAnsi="Arial" w:cs="Arial"/>
          <w:sz w:val="18"/>
          <w:szCs w:val="18"/>
        </w:rPr>
        <w:t xml:space="preserve"> </w:t>
      </w:r>
      <w:r w:rsidR="005C3EB7">
        <w:rPr>
          <w:rStyle w:val="eop"/>
          <w:rFonts w:ascii="Arial" w:hAnsi="Arial" w:cs="Arial"/>
          <w:sz w:val="18"/>
          <w:szCs w:val="18"/>
        </w:rPr>
        <w:t>–</w:t>
      </w:r>
      <w:r w:rsidR="004C798F">
        <w:rPr>
          <w:rStyle w:val="eop"/>
          <w:rFonts w:ascii="Arial" w:hAnsi="Arial" w:cs="Arial"/>
          <w:sz w:val="18"/>
          <w:szCs w:val="18"/>
        </w:rPr>
        <w:t xml:space="preserve"> </w:t>
      </w:r>
      <w:r w:rsidR="005C3EB7">
        <w:rPr>
          <w:rStyle w:val="eop"/>
          <w:rFonts w:ascii="Arial" w:hAnsi="Arial" w:cs="Arial"/>
          <w:sz w:val="18"/>
          <w:szCs w:val="18"/>
        </w:rPr>
        <w:t>The neighbour of the proposed application highlighted their concerns with this application and the Parish Council support the comments and concerns of the neighbour.</w:t>
      </w:r>
    </w:p>
    <w:p w14:paraId="0A38769E" w14:textId="395A841F" w:rsidR="005C3EB7" w:rsidRPr="005C3EB7" w:rsidRDefault="005C3EB7" w:rsidP="005C3EB7">
      <w:pPr>
        <w:pStyle w:val="paragraph"/>
        <w:spacing w:before="0" w:beforeAutospacing="0" w:after="0" w:afterAutospacing="0"/>
        <w:textAlignment w:val="baseline"/>
        <w:rPr>
          <w:rStyle w:val="eop"/>
          <w:rFonts w:ascii="Arial" w:hAnsi="Arial" w:cs="Arial"/>
          <w:sz w:val="18"/>
          <w:szCs w:val="18"/>
        </w:rPr>
      </w:pPr>
      <w:r w:rsidRPr="005C3EB7">
        <w:rPr>
          <w:rStyle w:val="eop"/>
          <w:rFonts w:ascii="Arial" w:hAnsi="Arial" w:cs="Arial"/>
          <w:b/>
          <w:bCs/>
          <w:sz w:val="18"/>
          <w:szCs w:val="18"/>
        </w:rPr>
        <w:t>P/FUL/2025/04719</w:t>
      </w:r>
      <w:r>
        <w:rPr>
          <w:rStyle w:val="eop"/>
          <w:rFonts w:ascii="Arial" w:hAnsi="Arial" w:cs="Arial"/>
          <w:sz w:val="18"/>
          <w:szCs w:val="18"/>
        </w:rPr>
        <w:t xml:space="preserve"> – Lot 4 Blandford Brewery – erection of 21no dwellings – The Parish Council support the building of the 21 dwellings but raised concerns over the parking allocation</w:t>
      </w:r>
      <w:r w:rsidR="009F32F0">
        <w:rPr>
          <w:rStyle w:val="eop"/>
          <w:rFonts w:ascii="Arial" w:hAnsi="Arial" w:cs="Arial"/>
          <w:sz w:val="18"/>
          <w:szCs w:val="18"/>
        </w:rPr>
        <w:t xml:space="preserve"> </w:t>
      </w:r>
      <w:r w:rsidR="0053053B">
        <w:rPr>
          <w:rStyle w:val="eop"/>
          <w:rFonts w:ascii="Arial" w:hAnsi="Arial" w:cs="Arial"/>
          <w:sz w:val="18"/>
          <w:szCs w:val="18"/>
        </w:rPr>
        <w:t>and</w:t>
      </w:r>
      <w:r>
        <w:rPr>
          <w:rStyle w:val="eop"/>
          <w:rFonts w:ascii="Arial" w:hAnsi="Arial" w:cs="Arial"/>
          <w:sz w:val="18"/>
          <w:szCs w:val="18"/>
        </w:rPr>
        <w:t xml:space="preserve"> the footfall crossing the main road as in the past it was agreed for a zebra crossing next to the Brewery to be installed, </w:t>
      </w:r>
      <w:r w:rsidR="00350144">
        <w:rPr>
          <w:rStyle w:val="eop"/>
          <w:rFonts w:ascii="Arial" w:hAnsi="Arial" w:cs="Arial"/>
          <w:sz w:val="18"/>
          <w:szCs w:val="18"/>
        </w:rPr>
        <w:t>T</w:t>
      </w:r>
      <w:r>
        <w:rPr>
          <w:rStyle w:val="eop"/>
          <w:rFonts w:ascii="Arial" w:hAnsi="Arial" w:cs="Arial"/>
          <w:sz w:val="18"/>
          <w:szCs w:val="18"/>
        </w:rPr>
        <w:t>here are already</w:t>
      </w:r>
      <w:r w:rsidR="00647527">
        <w:rPr>
          <w:rStyle w:val="eop"/>
          <w:rFonts w:ascii="Arial" w:hAnsi="Arial" w:cs="Arial"/>
          <w:sz w:val="18"/>
          <w:szCs w:val="18"/>
        </w:rPr>
        <w:t xml:space="preserve"> </w:t>
      </w:r>
      <w:r>
        <w:rPr>
          <w:rStyle w:val="eop"/>
          <w:rFonts w:ascii="Arial" w:hAnsi="Arial" w:cs="Arial"/>
          <w:sz w:val="18"/>
          <w:szCs w:val="18"/>
        </w:rPr>
        <w:t>drop kerbs</w:t>
      </w:r>
      <w:r w:rsidR="009F32F0">
        <w:rPr>
          <w:rStyle w:val="eop"/>
          <w:rFonts w:ascii="Arial" w:hAnsi="Arial" w:cs="Arial"/>
          <w:sz w:val="18"/>
          <w:szCs w:val="18"/>
        </w:rPr>
        <w:t xml:space="preserve"> in place </w:t>
      </w:r>
      <w:r>
        <w:rPr>
          <w:rStyle w:val="eop"/>
          <w:rFonts w:ascii="Arial" w:hAnsi="Arial" w:cs="Arial"/>
          <w:sz w:val="18"/>
          <w:szCs w:val="18"/>
        </w:rPr>
        <w:t xml:space="preserve">so this needs to be implemented.  The other concern raised </w:t>
      </w:r>
      <w:r w:rsidR="00BB4F2E">
        <w:rPr>
          <w:rStyle w:val="eop"/>
          <w:rFonts w:ascii="Arial" w:hAnsi="Arial" w:cs="Arial"/>
          <w:sz w:val="18"/>
          <w:szCs w:val="18"/>
        </w:rPr>
        <w:t xml:space="preserve">was </w:t>
      </w:r>
      <w:r>
        <w:rPr>
          <w:rStyle w:val="eop"/>
          <w:rFonts w:ascii="Arial" w:hAnsi="Arial" w:cs="Arial"/>
          <w:sz w:val="18"/>
          <w:szCs w:val="18"/>
        </w:rPr>
        <w:t>that t</w:t>
      </w:r>
      <w:r w:rsidRPr="005C3EB7">
        <w:rPr>
          <w:rStyle w:val="eop"/>
          <w:rFonts w:ascii="Arial" w:hAnsi="Arial" w:cs="Arial"/>
          <w:sz w:val="18"/>
          <w:szCs w:val="18"/>
        </w:rPr>
        <w:t xml:space="preserve">he acoustic report be reviewed in detail as there appears to be an assumption that elevated noise levels from the Air Source Heat Pumps are acceptable. This aspect </w:t>
      </w:r>
      <w:r>
        <w:rPr>
          <w:rStyle w:val="eop"/>
          <w:rFonts w:ascii="Arial" w:hAnsi="Arial" w:cs="Arial"/>
          <w:sz w:val="18"/>
          <w:szCs w:val="18"/>
        </w:rPr>
        <w:t xml:space="preserve">needs to </w:t>
      </w:r>
      <w:r w:rsidRPr="005C3EB7">
        <w:rPr>
          <w:rStyle w:val="eop"/>
          <w:rFonts w:ascii="Arial" w:hAnsi="Arial" w:cs="Arial"/>
          <w:sz w:val="18"/>
          <w:szCs w:val="18"/>
        </w:rPr>
        <w:t>be examined by D</w:t>
      </w:r>
      <w:r>
        <w:rPr>
          <w:rStyle w:val="eop"/>
          <w:rFonts w:ascii="Arial" w:hAnsi="Arial" w:cs="Arial"/>
          <w:sz w:val="18"/>
          <w:szCs w:val="18"/>
        </w:rPr>
        <w:t>orset Council p</w:t>
      </w:r>
      <w:r w:rsidRPr="005C3EB7">
        <w:rPr>
          <w:rStyle w:val="eop"/>
          <w:rFonts w:ascii="Arial" w:hAnsi="Arial" w:cs="Arial"/>
          <w:sz w:val="18"/>
          <w:szCs w:val="18"/>
        </w:rPr>
        <w:t>lanning dept.</w:t>
      </w:r>
      <w:r>
        <w:rPr>
          <w:rStyle w:val="eop"/>
          <w:rFonts w:ascii="Arial" w:hAnsi="Arial" w:cs="Arial"/>
          <w:sz w:val="18"/>
          <w:szCs w:val="18"/>
        </w:rPr>
        <w:t xml:space="preserve">  The Clerk will also request </w:t>
      </w:r>
      <w:r w:rsidR="000E2F04">
        <w:rPr>
          <w:rStyle w:val="eop"/>
          <w:rFonts w:ascii="Arial" w:hAnsi="Arial" w:cs="Arial"/>
          <w:sz w:val="18"/>
          <w:szCs w:val="18"/>
        </w:rPr>
        <w:t xml:space="preserve">appropriate </w:t>
      </w:r>
      <w:r>
        <w:rPr>
          <w:rStyle w:val="eop"/>
          <w:rFonts w:ascii="Arial" w:hAnsi="Arial" w:cs="Arial"/>
          <w:sz w:val="18"/>
          <w:szCs w:val="18"/>
        </w:rPr>
        <w:t>106 funds are allocated to the building of the Village Hall.</w:t>
      </w:r>
    </w:p>
    <w:p w14:paraId="149D7815" w14:textId="77777777" w:rsidR="005C3EB7" w:rsidRPr="005C3EB7" w:rsidRDefault="005C3EB7" w:rsidP="00E0383B">
      <w:pPr>
        <w:pStyle w:val="paragraph"/>
        <w:spacing w:before="0" w:beforeAutospacing="0" w:after="0" w:afterAutospacing="0"/>
        <w:textAlignment w:val="baseline"/>
        <w:rPr>
          <w:rStyle w:val="eop"/>
          <w:rFonts w:ascii="Arial" w:hAnsi="Arial" w:cs="Arial"/>
          <w:sz w:val="18"/>
          <w:szCs w:val="18"/>
        </w:rPr>
      </w:pPr>
    </w:p>
    <w:p w14:paraId="28D0120D" w14:textId="4C81AAB4" w:rsidR="00FD78D2" w:rsidRDefault="005C3EB7"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40</w:t>
      </w:r>
      <w:r w:rsidR="00FD78D2">
        <w:rPr>
          <w:rStyle w:val="normaltextrun"/>
          <w:rFonts w:ascii="Arial" w:hAnsi="Arial" w:cs="Arial"/>
          <w:b/>
          <w:bCs/>
          <w:sz w:val="18"/>
          <w:szCs w:val="18"/>
        </w:rPr>
        <w:t>/2</w:t>
      </w:r>
      <w:r w:rsidR="00466805">
        <w:rPr>
          <w:rStyle w:val="normaltextrun"/>
          <w:rFonts w:ascii="Arial" w:hAnsi="Arial" w:cs="Arial"/>
          <w:b/>
          <w:bCs/>
          <w:sz w:val="18"/>
          <w:szCs w:val="18"/>
        </w:rPr>
        <w:t>5</w:t>
      </w:r>
      <w:r w:rsidR="00FD78D2">
        <w:rPr>
          <w:rStyle w:val="normaltextrun"/>
          <w:rFonts w:ascii="Arial" w:hAnsi="Arial" w:cs="Arial"/>
          <w:b/>
          <w:bCs/>
          <w:sz w:val="18"/>
          <w:szCs w:val="18"/>
        </w:rPr>
        <w:t>. Finance </w:t>
      </w:r>
      <w:r w:rsidR="00FD78D2">
        <w:rPr>
          <w:rStyle w:val="eop"/>
          <w:rFonts w:ascii="Arial" w:hAnsi="Arial" w:cs="Arial"/>
          <w:sz w:val="18"/>
          <w:szCs w:val="18"/>
        </w:rPr>
        <w:t> </w:t>
      </w:r>
    </w:p>
    <w:p w14:paraId="51514793" w14:textId="5300CAA3"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 xml:space="preserve">Payments for </w:t>
      </w:r>
      <w:r w:rsidR="002210F8">
        <w:rPr>
          <w:rStyle w:val="normaltextrun"/>
          <w:rFonts w:ascii="Arial" w:hAnsi="Arial" w:cs="Arial"/>
          <w:b/>
          <w:bCs/>
          <w:sz w:val="18"/>
          <w:szCs w:val="18"/>
          <w:lang w:val="en-US"/>
        </w:rPr>
        <w:t>Ju</w:t>
      </w:r>
      <w:r w:rsidR="005A20F5">
        <w:rPr>
          <w:rStyle w:val="normaltextrun"/>
          <w:rFonts w:ascii="Arial" w:hAnsi="Arial" w:cs="Arial"/>
          <w:b/>
          <w:bCs/>
          <w:sz w:val="18"/>
          <w:szCs w:val="18"/>
          <w:lang w:val="en-US"/>
        </w:rPr>
        <w:t>ly and August</w:t>
      </w:r>
      <w:r>
        <w:rPr>
          <w:rStyle w:val="normaltextrun"/>
          <w:rFonts w:ascii="Arial" w:hAnsi="Arial" w:cs="Arial"/>
          <w:b/>
          <w:bCs/>
          <w:sz w:val="18"/>
          <w:szCs w:val="18"/>
          <w:lang w:val="en-US"/>
        </w:rPr>
        <w:t xml:space="preserve"> 2025</w:t>
      </w:r>
      <w:r w:rsidR="00C848D7">
        <w:rPr>
          <w:rStyle w:val="normaltextrun"/>
          <w:rFonts w:ascii="Arial" w:hAnsi="Arial" w:cs="Arial"/>
          <w:b/>
          <w:bCs/>
          <w:sz w:val="18"/>
          <w:szCs w:val="18"/>
          <w:lang w:val="en-US"/>
        </w:rPr>
        <w:t xml:space="preserve">, </w:t>
      </w:r>
      <w:r>
        <w:rPr>
          <w:rStyle w:val="normaltextrun"/>
          <w:rFonts w:ascii="Arial" w:hAnsi="Arial" w:cs="Arial"/>
          <w:b/>
          <w:bCs/>
          <w:sz w:val="18"/>
          <w:szCs w:val="18"/>
          <w:lang w:val="en-US"/>
        </w:rPr>
        <w:t xml:space="preserve">the Bank Reconciliation- </w:t>
      </w:r>
      <w:r>
        <w:rPr>
          <w:rStyle w:val="normaltextrun"/>
          <w:rFonts w:ascii="Arial" w:hAnsi="Arial" w:cs="Arial"/>
          <w:sz w:val="18"/>
          <w:szCs w:val="18"/>
          <w:lang w:val="en-US"/>
        </w:rPr>
        <w:t>The Clerk circulated the payment schedule</w:t>
      </w:r>
      <w:r w:rsidR="005A20F5">
        <w:rPr>
          <w:rStyle w:val="normaltextrun"/>
          <w:rFonts w:ascii="Arial" w:hAnsi="Arial" w:cs="Arial"/>
          <w:sz w:val="18"/>
          <w:szCs w:val="18"/>
          <w:lang w:val="en-US"/>
        </w:rPr>
        <w:t>s</w:t>
      </w:r>
      <w:r>
        <w:rPr>
          <w:rStyle w:val="normaltextrun"/>
          <w:rFonts w:ascii="Arial" w:hAnsi="Arial" w:cs="Arial"/>
          <w:sz w:val="18"/>
          <w:szCs w:val="18"/>
          <w:lang w:val="en-US"/>
        </w:rPr>
        <w:t xml:space="preserve"> and bank reconciliation</w:t>
      </w:r>
      <w:r w:rsidR="005A20F5">
        <w:rPr>
          <w:rStyle w:val="normaltextrun"/>
          <w:rFonts w:ascii="Arial" w:hAnsi="Arial" w:cs="Arial"/>
          <w:sz w:val="18"/>
          <w:szCs w:val="18"/>
          <w:lang w:val="en-US"/>
        </w:rPr>
        <w:t>s</w:t>
      </w:r>
      <w:r>
        <w:rPr>
          <w:rStyle w:val="normaltextrun"/>
          <w:rFonts w:ascii="Arial" w:hAnsi="Arial" w:cs="Arial"/>
          <w:sz w:val="18"/>
          <w:szCs w:val="18"/>
          <w:lang w:val="en-US"/>
        </w:rPr>
        <w:t xml:space="preserve"> for </w:t>
      </w:r>
      <w:r w:rsidR="002210F8">
        <w:rPr>
          <w:rStyle w:val="normaltextrun"/>
          <w:rFonts w:ascii="Arial" w:hAnsi="Arial" w:cs="Arial"/>
          <w:sz w:val="18"/>
          <w:szCs w:val="18"/>
          <w:lang w:val="en-US"/>
        </w:rPr>
        <w:t>Ju</w:t>
      </w:r>
      <w:r w:rsidR="005A20F5">
        <w:rPr>
          <w:rStyle w:val="normaltextrun"/>
          <w:rFonts w:ascii="Arial" w:hAnsi="Arial" w:cs="Arial"/>
          <w:sz w:val="18"/>
          <w:szCs w:val="18"/>
          <w:lang w:val="en-US"/>
        </w:rPr>
        <w:t>ly and August</w:t>
      </w:r>
      <w:r>
        <w:rPr>
          <w:rStyle w:val="normaltextrun"/>
          <w:rFonts w:ascii="Arial" w:hAnsi="Arial" w:cs="Arial"/>
          <w:sz w:val="18"/>
          <w:szCs w:val="18"/>
          <w:lang w:val="en-US"/>
        </w:rPr>
        <w:t xml:space="preserve"> 2025. Cllr </w:t>
      </w:r>
      <w:r w:rsidR="005A20F5">
        <w:rPr>
          <w:rStyle w:val="normaltextrun"/>
          <w:rFonts w:ascii="Arial" w:hAnsi="Arial" w:cs="Arial"/>
          <w:sz w:val="18"/>
          <w:szCs w:val="18"/>
          <w:lang w:val="en-US"/>
        </w:rPr>
        <w:t>Mackay</w:t>
      </w:r>
      <w:r>
        <w:rPr>
          <w:rStyle w:val="normaltextrun"/>
          <w:rFonts w:ascii="Arial" w:hAnsi="Arial" w:cs="Arial"/>
          <w:sz w:val="18"/>
          <w:szCs w:val="18"/>
          <w:lang w:val="en-US"/>
        </w:rPr>
        <w:t xml:space="preserve"> proposed that the invoices on the payment schedule be paid, Cllr </w:t>
      </w:r>
      <w:r w:rsidR="005A20F5">
        <w:rPr>
          <w:rStyle w:val="normaltextrun"/>
          <w:rFonts w:ascii="Arial" w:hAnsi="Arial" w:cs="Arial"/>
          <w:sz w:val="18"/>
          <w:szCs w:val="18"/>
          <w:lang w:val="en-US"/>
        </w:rPr>
        <w:t>J</w:t>
      </w:r>
      <w:r w:rsidR="002210F8">
        <w:rPr>
          <w:rStyle w:val="normaltextrun"/>
          <w:rFonts w:ascii="Arial" w:hAnsi="Arial" w:cs="Arial"/>
          <w:sz w:val="18"/>
          <w:szCs w:val="18"/>
          <w:lang w:val="en-US"/>
        </w:rPr>
        <w:t xml:space="preserve"> Dallison</w:t>
      </w:r>
      <w:r w:rsidR="00C848D7">
        <w:rPr>
          <w:rStyle w:val="normaltextrun"/>
          <w:rFonts w:ascii="Arial" w:hAnsi="Arial" w:cs="Arial"/>
          <w:sz w:val="18"/>
          <w:szCs w:val="18"/>
          <w:lang w:val="en-US"/>
        </w:rPr>
        <w:t xml:space="preserve"> </w:t>
      </w:r>
      <w:r>
        <w:rPr>
          <w:rStyle w:val="normaltextrun"/>
          <w:rFonts w:ascii="Arial" w:hAnsi="Arial" w:cs="Arial"/>
          <w:sz w:val="18"/>
          <w:szCs w:val="18"/>
          <w:lang w:val="en-US"/>
        </w:rPr>
        <w:t xml:space="preserve">seconded and all members in </w:t>
      </w:r>
      <w:proofErr w:type="spellStart"/>
      <w:r>
        <w:rPr>
          <w:rStyle w:val="normaltextrun"/>
          <w:rFonts w:ascii="Arial" w:hAnsi="Arial" w:cs="Arial"/>
          <w:sz w:val="18"/>
          <w:szCs w:val="18"/>
          <w:lang w:val="en-US"/>
        </w:rPr>
        <w:t>favour</w:t>
      </w:r>
      <w:proofErr w:type="spellEnd"/>
      <w:r>
        <w:rPr>
          <w:rStyle w:val="normaltextrun"/>
          <w:rFonts w:ascii="Arial" w:hAnsi="Arial" w:cs="Arial"/>
          <w:sz w:val="18"/>
          <w:szCs w:val="18"/>
          <w:lang w:val="en-US"/>
        </w:rPr>
        <w:t xml:space="preserve"> and the payment schedule was duly signed by the Chairman.</w:t>
      </w:r>
      <w:r>
        <w:rPr>
          <w:rStyle w:val="eop"/>
          <w:rFonts w:ascii="Arial" w:hAnsi="Arial" w:cs="Arial"/>
          <w:sz w:val="18"/>
          <w:szCs w:val="18"/>
        </w:rPr>
        <w:t> </w:t>
      </w:r>
    </w:p>
    <w:p w14:paraId="3633BDDA" w14:textId="6908EDC5" w:rsidR="00FD78D2" w:rsidRDefault="00BF047C" w:rsidP="00FD78D2">
      <w:pPr>
        <w:pStyle w:val="paragraph"/>
        <w:spacing w:before="0" w:beforeAutospacing="0" w:after="0" w:afterAutospacing="0"/>
        <w:textAlignment w:val="baseline"/>
        <w:rPr>
          <w:rStyle w:val="eop"/>
          <w:rFonts w:ascii="Arial" w:hAnsi="Arial" w:cs="Arial"/>
          <w:sz w:val="18"/>
          <w:szCs w:val="18"/>
        </w:rPr>
      </w:pPr>
      <w:r w:rsidRPr="00BF047C">
        <w:rPr>
          <w:rStyle w:val="eop"/>
          <w:noProof/>
        </w:rPr>
        <w:drawing>
          <wp:inline distT="0" distB="0" distL="0" distR="0" wp14:anchorId="21592C70" wp14:editId="6499BE25">
            <wp:extent cx="2854196" cy="1145288"/>
            <wp:effectExtent l="0" t="0" r="3810" b="0"/>
            <wp:docPr id="114240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9792" cy="1151546"/>
                    </a:xfrm>
                    <a:prstGeom prst="rect">
                      <a:avLst/>
                    </a:prstGeom>
                    <a:noFill/>
                    <a:ln>
                      <a:noFill/>
                    </a:ln>
                  </pic:spPr>
                </pic:pic>
              </a:graphicData>
            </a:graphic>
          </wp:inline>
        </w:drawing>
      </w:r>
      <w:r w:rsidR="00FD78D2">
        <w:rPr>
          <w:rStyle w:val="eop"/>
          <w:rFonts w:ascii="Arial" w:hAnsi="Arial" w:cs="Arial"/>
          <w:sz w:val="18"/>
          <w:szCs w:val="18"/>
        </w:rPr>
        <w:t> </w:t>
      </w:r>
    </w:p>
    <w:p w14:paraId="6F63D0ED" w14:textId="1A3BCF02" w:rsidR="00BF047C" w:rsidRDefault="004D18E0" w:rsidP="00FD78D2">
      <w:pPr>
        <w:pStyle w:val="paragraph"/>
        <w:spacing w:before="0" w:beforeAutospacing="0" w:after="0" w:afterAutospacing="0"/>
        <w:textAlignment w:val="baseline"/>
        <w:rPr>
          <w:rStyle w:val="eop"/>
          <w:rFonts w:ascii="Arial" w:hAnsi="Arial" w:cs="Arial"/>
          <w:sz w:val="18"/>
          <w:szCs w:val="18"/>
        </w:rPr>
      </w:pPr>
      <w:r w:rsidRPr="004D18E0">
        <w:rPr>
          <w:rStyle w:val="eop"/>
          <w:noProof/>
        </w:rPr>
        <w:drawing>
          <wp:inline distT="0" distB="0" distL="0" distR="0" wp14:anchorId="4F7FD981" wp14:editId="118023F2">
            <wp:extent cx="2494779" cy="1321869"/>
            <wp:effectExtent l="0" t="0" r="1270" b="0"/>
            <wp:docPr id="1186027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5033" cy="1332601"/>
                    </a:xfrm>
                    <a:prstGeom prst="rect">
                      <a:avLst/>
                    </a:prstGeom>
                    <a:noFill/>
                    <a:ln>
                      <a:noFill/>
                    </a:ln>
                  </pic:spPr>
                </pic:pic>
              </a:graphicData>
            </a:graphic>
          </wp:inline>
        </w:drawing>
      </w:r>
    </w:p>
    <w:p w14:paraId="5FAF6939" w14:textId="77777777" w:rsidR="00BF047C" w:rsidRDefault="00BF047C" w:rsidP="00FD78D2">
      <w:pPr>
        <w:pStyle w:val="paragraph"/>
        <w:spacing w:before="0" w:beforeAutospacing="0" w:after="0" w:afterAutospacing="0"/>
        <w:textAlignment w:val="baseline"/>
        <w:rPr>
          <w:rFonts w:ascii="Segoe UI" w:hAnsi="Segoe UI" w:cs="Segoe UI"/>
          <w:sz w:val="18"/>
          <w:szCs w:val="18"/>
        </w:rPr>
      </w:pPr>
    </w:p>
    <w:p w14:paraId="7A0719CD" w14:textId="1BFBA9F1" w:rsidR="00FD78D2" w:rsidRDefault="00FD78D2" w:rsidP="00FD78D2">
      <w:pPr>
        <w:pStyle w:val="paragraph"/>
        <w:spacing w:before="0" w:beforeAutospacing="0" w:after="0" w:afterAutospacing="0"/>
        <w:ind w:left="300"/>
        <w:textAlignment w:val="baseline"/>
        <w:rPr>
          <w:rFonts w:ascii="Segoe UI" w:hAnsi="Segoe UI" w:cs="Segoe UI"/>
          <w:sz w:val="18"/>
          <w:szCs w:val="18"/>
        </w:rPr>
      </w:pPr>
      <w:r>
        <w:rPr>
          <w:rStyle w:val="normaltextrun"/>
          <w:rFonts w:ascii="Arial" w:hAnsi="Arial" w:cs="Arial"/>
          <w:b/>
          <w:bCs/>
          <w:sz w:val="18"/>
          <w:szCs w:val="18"/>
        </w:rPr>
        <w:t>RESOLVED: </w:t>
      </w:r>
      <w:r>
        <w:rPr>
          <w:rStyle w:val="normaltextrun"/>
          <w:rFonts w:ascii="Arial" w:hAnsi="Arial" w:cs="Arial"/>
          <w:sz w:val="18"/>
          <w:szCs w:val="18"/>
        </w:rPr>
        <w:t xml:space="preserve"> To pay the invoices listed for </w:t>
      </w:r>
      <w:r w:rsidR="002210F8">
        <w:rPr>
          <w:rStyle w:val="normaltextrun"/>
          <w:rFonts w:ascii="Arial" w:hAnsi="Arial" w:cs="Arial"/>
          <w:sz w:val="18"/>
          <w:szCs w:val="18"/>
        </w:rPr>
        <w:t>Ju</w:t>
      </w:r>
      <w:r w:rsidR="005A20F5">
        <w:rPr>
          <w:rStyle w:val="normaltextrun"/>
          <w:rFonts w:ascii="Arial" w:hAnsi="Arial" w:cs="Arial"/>
          <w:sz w:val="18"/>
          <w:szCs w:val="18"/>
        </w:rPr>
        <w:t>ly</w:t>
      </w:r>
      <w:r>
        <w:rPr>
          <w:rStyle w:val="normaltextrun"/>
          <w:rFonts w:ascii="Arial" w:hAnsi="Arial" w:cs="Arial"/>
          <w:sz w:val="18"/>
          <w:szCs w:val="18"/>
        </w:rPr>
        <w:t xml:space="preserve"> </w:t>
      </w:r>
      <w:r w:rsidR="005A20F5">
        <w:rPr>
          <w:rStyle w:val="normaltextrun"/>
          <w:rFonts w:ascii="Arial" w:hAnsi="Arial" w:cs="Arial"/>
          <w:sz w:val="18"/>
          <w:szCs w:val="18"/>
        </w:rPr>
        <w:t xml:space="preserve">and August </w:t>
      </w:r>
      <w:r>
        <w:rPr>
          <w:rStyle w:val="normaltextrun"/>
          <w:rFonts w:ascii="Arial" w:hAnsi="Arial" w:cs="Arial"/>
          <w:sz w:val="18"/>
          <w:szCs w:val="18"/>
        </w:rPr>
        <w:t>2025 as above (</w:t>
      </w:r>
      <w:r w:rsidR="005A20F5">
        <w:rPr>
          <w:rStyle w:val="normaltextrun"/>
          <w:rFonts w:ascii="Arial" w:hAnsi="Arial" w:cs="Arial"/>
          <w:sz w:val="18"/>
          <w:szCs w:val="18"/>
        </w:rPr>
        <w:t>40</w:t>
      </w:r>
      <w:r>
        <w:rPr>
          <w:rStyle w:val="normaltextrun"/>
          <w:rFonts w:ascii="Arial" w:hAnsi="Arial" w:cs="Arial"/>
          <w:sz w:val="18"/>
          <w:szCs w:val="18"/>
        </w:rPr>
        <w:t>/2</w:t>
      </w:r>
      <w:r w:rsidR="00466805">
        <w:rPr>
          <w:rStyle w:val="normaltextrun"/>
          <w:rFonts w:ascii="Arial" w:hAnsi="Arial" w:cs="Arial"/>
          <w:sz w:val="18"/>
          <w:szCs w:val="18"/>
        </w:rPr>
        <w:t>5</w:t>
      </w:r>
      <w:r>
        <w:rPr>
          <w:rStyle w:val="normaltextrun"/>
          <w:rFonts w:ascii="Arial" w:hAnsi="Arial" w:cs="Arial"/>
          <w:sz w:val="18"/>
          <w:szCs w:val="18"/>
        </w:rPr>
        <w:t>–C/A)</w:t>
      </w:r>
      <w:r>
        <w:rPr>
          <w:rStyle w:val="eop"/>
          <w:rFonts w:ascii="Arial" w:hAnsi="Arial" w:cs="Arial"/>
          <w:sz w:val="18"/>
          <w:szCs w:val="18"/>
        </w:rPr>
        <w:t> </w:t>
      </w:r>
    </w:p>
    <w:p w14:paraId="7D75C3DB" w14:textId="77777777" w:rsidR="00FD78D2" w:rsidRDefault="00FD78D2" w:rsidP="00FD78D2">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The bank reconciliation was tabled and agreed.</w:t>
      </w:r>
      <w:r>
        <w:rPr>
          <w:rStyle w:val="eop"/>
          <w:rFonts w:ascii="Arial" w:hAnsi="Arial" w:cs="Arial"/>
          <w:sz w:val="18"/>
          <w:szCs w:val="18"/>
        </w:rPr>
        <w:t> </w:t>
      </w:r>
    </w:p>
    <w:p w14:paraId="177FACF5" w14:textId="0E792E20" w:rsidR="005A20F5" w:rsidRDefault="005A20F5"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The Clerk had tabled the internal audit report, reporting there were no matters arising.</w:t>
      </w:r>
    </w:p>
    <w:p w14:paraId="29E7A876"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736931B" w14:textId="470446E4" w:rsidR="00FD78D2" w:rsidRDefault="00F51D84"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lang w:val="en-US"/>
        </w:rPr>
        <w:t>41</w:t>
      </w:r>
      <w:r w:rsidR="00FD78D2">
        <w:rPr>
          <w:rStyle w:val="normaltextrun"/>
          <w:rFonts w:ascii="Arial" w:hAnsi="Arial" w:cs="Arial"/>
          <w:b/>
          <w:bCs/>
          <w:sz w:val="18"/>
          <w:szCs w:val="18"/>
          <w:lang w:val="en-US"/>
        </w:rPr>
        <w:t>/2</w:t>
      </w:r>
      <w:r w:rsidR="00466805">
        <w:rPr>
          <w:rStyle w:val="normaltextrun"/>
          <w:rFonts w:ascii="Arial" w:hAnsi="Arial" w:cs="Arial"/>
          <w:b/>
          <w:bCs/>
          <w:sz w:val="18"/>
          <w:szCs w:val="18"/>
          <w:lang w:val="en-US"/>
        </w:rPr>
        <w:t>5</w:t>
      </w:r>
      <w:r w:rsidR="00FD78D2">
        <w:rPr>
          <w:rStyle w:val="normaltextrun"/>
          <w:rFonts w:ascii="Arial" w:hAnsi="Arial" w:cs="Arial"/>
          <w:b/>
          <w:bCs/>
          <w:sz w:val="18"/>
          <w:szCs w:val="18"/>
          <w:lang w:val="en-US"/>
        </w:rPr>
        <w:t>. Received report from Dorset Councillor B Cooper</w:t>
      </w:r>
      <w:r w:rsidR="00FD78D2">
        <w:rPr>
          <w:rStyle w:val="eop"/>
          <w:rFonts w:ascii="Arial" w:hAnsi="Arial" w:cs="Arial"/>
          <w:sz w:val="18"/>
          <w:szCs w:val="18"/>
        </w:rPr>
        <w:t> </w:t>
      </w:r>
    </w:p>
    <w:p w14:paraId="70B55B2B" w14:textId="1A21CBA1" w:rsidR="00F51D84" w:rsidRDefault="00F51D84" w:rsidP="00FD78D2">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Nothing to report.</w:t>
      </w:r>
    </w:p>
    <w:p w14:paraId="5F091456" w14:textId="77777777" w:rsidR="00F51D84" w:rsidRDefault="00F51D84" w:rsidP="00FD78D2">
      <w:pPr>
        <w:pStyle w:val="paragraph"/>
        <w:spacing w:before="0" w:beforeAutospacing="0" w:after="0" w:afterAutospacing="0"/>
        <w:textAlignment w:val="baseline"/>
        <w:rPr>
          <w:rFonts w:ascii="Segoe UI" w:hAnsi="Segoe UI" w:cs="Segoe UI"/>
          <w:sz w:val="18"/>
          <w:szCs w:val="18"/>
        </w:rPr>
      </w:pPr>
    </w:p>
    <w:p w14:paraId="718784CA" w14:textId="79444F63" w:rsidR="00FD78D2" w:rsidRDefault="00F51D84" w:rsidP="00FD78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42</w:t>
      </w:r>
      <w:r w:rsidR="00FD78D2">
        <w:rPr>
          <w:rStyle w:val="normaltextrun"/>
          <w:rFonts w:ascii="Arial" w:hAnsi="Arial" w:cs="Arial"/>
          <w:b/>
          <w:bCs/>
          <w:sz w:val="18"/>
          <w:szCs w:val="18"/>
        </w:rPr>
        <w:t>/2</w:t>
      </w:r>
      <w:r w:rsidR="0016427A">
        <w:rPr>
          <w:rStyle w:val="normaltextrun"/>
          <w:rFonts w:ascii="Arial" w:hAnsi="Arial" w:cs="Arial"/>
          <w:b/>
          <w:bCs/>
          <w:sz w:val="18"/>
          <w:szCs w:val="18"/>
        </w:rPr>
        <w:t>5</w:t>
      </w:r>
      <w:r w:rsidR="00FD78D2">
        <w:rPr>
          <w:rStyle w:val="normaltextrun"/>
          <w:rFonts w:ascii="Arial" w:hAnsi="Arial" w:cs="Arial"/>
          <w:b/>
          <w:bCs/>
          <w:sz w:val="18"/>
          <w:szCs w:val="18"/>
        </w:rPr>
        <w:t>. Chairmans’ report</w:t>
      </w:r>
      <w:r w:rsidR="00FD78D2">
        <w:rPr>
          <w:rStyle w:val="eop"/>
          <w:rFonts w:ascii="Arial" w:hAnsi="Arial" w:cs="Arial"/>
          <w:sz w:val="18"/>
          <w:szCs w:val="18"/>
        </w:rPr>
        <w:t> </w:t>
      </w:r>
    </w:p>
    <w:p w14:paraId="29BC5E98" w14:textId="77777777" w:rsidR="00F51D84" w:rsidRDefault="00F51D84" w:rsidP="00FD78D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Nothing to report.</w:t>
      </w:r>
    </w:p>
    <w:p w14:paraId="6F4B3565" w14:textId="77777777" w:rsidR="004945DF" w:rsidRDefault="004945DF" w:rsidP="00FD78D2">
      <w:pPr>
        <w:pStyle w:val="paragraph"/>
        <w:spacing w:before="0" w:beforeAutospacing="0" w:after="0" w:afterAutospacing="0"/>
        <w:textAlignment w:val="baseline"/>
        <w:rPr>
          <w:rFonts w:ascii="Segoe UI" w:hAnsi="Segoe UI" w:cs="Segoe UI"/>
          <w:sz w:val="18"/>
          <w:szCs w:val="18"/>
        </w:rPr>
      </w:pPr>
    </w:p>
    <w:p w14:paraId="334C65B1" w14:textId="625051F3" w:rsidR="00FD78D2" w:rsidRDefault="00F51D84" w:rsidP="00FD78D2">
      <w:pPr>
        <w:pStyle w:val="paragraph"/>
        <w:spacing w:before="0" w:beforeAutospacing="0" w:after="0" w:afterAutospacing="0"/>
        <w:textAlignment w:val="baseline"/>
        <w:rPr>
          <w:rStyle w:val="normaltextrun"/>
          <w:rFonts w:ascii="Arial" w:hAnsi="Arial" w:cs="Arial"/>
          <w:b/>
          <w:bCs/>
          <w:sz w:val="18"/>
          <w:szCs w:val="18"/>
        </w:rPr>
      </w:pPr>
      <w:r>
        <w:rPr>
          <w:rStyle w:val="normaltextrun"/>
          <w:rFonts w:ascii="Arial" w:hAnsi="Arial" w:cs="Arial"/>
          <w:b/>
          <w:bCs/>
          <w:sz w:val="18"/>
          <w:szCs w:val="18"/>
        </w:rPr>
        <w:t>43</w:t>
      </w:r>
      <w:r w:rsidR="00FD78D2">
        <w:rPr>
          <w:rStyle w:val="normaltextrun"/>
          <w:rFonts w:ascii="Arial" w:hAnsi="Arial" w:cs="Arial"/>
          <w:b/>
          <w:bCs/>
          <w:sz w:val="18"/>
          <w:szCs w:val="18"/>
        </w:rPr>
        <w:t>/2</w:t>
      </w:r>
      <w:r w:rsidR="0016427A">
        <w:rPr>
          <w:rStyle w:val="normaltextrun"/>
          <w:rFonts w:ascii="Arial" w:hAnsi="Arial" w:cs="Arial"/>
          <w:b/>
          <w:bCs/>
          <w:sz w:val="18"/>
          <w:szCs w:val="18"/>
        </w:rPr>
        <w:t>5</w:t>
      </w:r>
      <w:r w:rsidR="00FD78D2">
        <w:rPr>
          <w:rStyle w:val="normaltextrun"/>
          <w:rFonts w:ascii="Arial" w:hAnsi="Arial" w:cs="Arial"/>
          <w:b/>
          <w:bCs/>
          <w:sz w:val="18"/>
          <w:szCs w:val="18"/>
        </w:rPr>
        <w:t xml:space="preserve">. </w:t>
      </w:r>
      <w:r w:rsidR="0011518D">
        <w:rPr>
          <w:rStyle w:val="normaltextrun"/>
          <w:rFonts w:ascii="Arial" w:hAnsi="Arial" w:cs="Arial"/>
          <w:b/>
          <w:bCs/>
          <w:sz w:val="18"/>
          <w:szCs w:val="18"/>
        </w:rPr>
        <w:t>Items for the next agenda and date of the next meeting.</w:t>
      </w:r>
    </w:p>
    <w:p w14:paraId="14E616D6" w14:textId="77777777" w:rsidR="004945DF" w:rsidRDefault="00FD78D2" w:rsidP="00FD78D2">
      <w:pPr>
        <w:pStyle w:val="paragraph"/>
        <w:spacing w:before="0" w:beforeAutospacing="0" w:after="0" w:afterAutospacing="0"/>
        <w:textAlignment w:val="baseline"/>
        <w:rPr>
          <w:rStyle w:val="normaltextrun"/>
          <w:rFonts w:ascii="Arial" w:hAnsi="Arial" w:cs="Arial"/>
          <w:b/>
          <w:bCs/>
          <w:sz w:val="18"/>
          <w:szCs w:val="18"/>
        </w:rPr>
      </w:pPr>
      <w:r>
        <w:rPr>
          <w:rStyle w:val="normaltextrun"/>
          <w:rFonts w:ascii="Arial" w:hAnsi="Arial" w:cs="Arial"/>
          <w:b/>
          <w:bCs/>
          <w:sz w:val="18"/>
          <w:szCs w:val="18"/>
        </w:rPr>
        <w:t xml:space="preserve">Co-option – Village Hall </w:t>
      </w:r>
    </w:p>
    <w:p w14:paraId="5A06D9EC" w14:textId="77777777" w:rsidR="00FD78D2" w:rsidRDefault="00FD78D2" w:rsidP="00FD78D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E305D4" w14:textId="77777777" w:rsidR="00FD78D2" w:rsidRDefault="00FD78D2" w:rsidP="00FD78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Signed…………………………………………………………………………………………</w:t>
      </w:r>
      <w:r>
        <w:rPr>
          <w:rStyle w:val="eop"/>
          <w:rFonts w:ascii="Arial" w:hAnsi="Arial" w:cs="Arial"/>
          <w:sz w:val="18"/>
          <w:szCs w:val="18"/>
        </w:rPr>
        <w:t> </w:t>
      </w:r>
    </w:p>
    <w:p w14:paraId="476380B7" w14:textId="77777777" w:rsidR="004945DF" w:rsidRDefault="004945DF" w:rsidP="00FD78D2">
      <w:pPr>
        <w:pStyle w:val="paragraph"/>
        <w:spacing w:before="0" w:beforeAutospacing="0" w:after="0" w:afterAutospacing="0"/>
        <w:textAlignment w:val="baseline"/>
        <w:rPr>
          <w:rStyle w:val="normaltextrun"/>
          <w:rFonts w:ascii="Arial" w:hAnsi="Arial" w:cs="Arial"/>
          <w:sz w:val="18"/>
          <w:szCs w:val="18"/>
        </w:rPr>
      </w:pPr>
    </w:p>
    <w:p w14:paraId="4F4DB922" w14:textId="77777777" w:rsidR="00FD78D2" w:rsidRDefault="00FD78D2" w:rsidP="004945DF">
      <w:pPr>
        <w:pStyle w:val="paragraph"/>
        <w:spacing w:before="0" w:beforeAutospacing="0" w:after="0" w:afterAutospacing="0"/>
        <w:jc w:val="center"/>
        <w:textAlignment w:val="baseline"/>
        <w:rPr>
          <w:rStyle w:val="eop"/>
          <w:rFonts w:ascii="Arial" w:hAnsi="Arial" w:cs="Arial"/>
          <w:sz w:val="18"/>
          <w:szCs w:val="18"/>
        </w:rPr>
      </w:pPr>
      <w:r>
        <w:rPr>
          <w:rStyle w:val="normaltextrun"/>
          <w:rFonts w:ascii="Arial" w:hAnsi="Arial" w:cs="Arial"/>
          <w:sz w:val="18"/>
          <w:szCs w:val="18"/>
        </w:rPr>
        <w:t xml:space="preserve">Website address </w:t>
      </w:r>
      <w:hyperlink r:id="rId10" w:history="1">
        <w:r w:rsidRPr="00AB5C30">
          <w:rPr>
            <w:rStyle w:val="Hyperlink"/>
            <w:rFonts w:ascii="Arial" w:hAnsi="Arial" w:cs="Arial"/>
            <w:sz w:val="18"/>
            <w:szCs w:val="18"/>
          </w:rPr>
          <w:t>http://www.blandfordstmary-pc.org.uk</w:t>
        </w:r>
      </w:hyperlink>
      <w:r>
        <w:rPr>
          <w:rStyle w:val="normaltextrun"/>
          <w:rFonts w:ascii="Arial" w:hAnsi="Arial" w:cs="Arial"/>
          <w:sz w:val="18"/>
          <w:szCs w:val="18"/>
        </w:rPr>
        <w:t xml:space="preserve">. </w:t>
      </w:r>
      <w:r>
        <w:rPr>
          <w:rStyle w:val="normaltextrun"/>
          <w:rFonts w:ascii="Arial" w:hAnsi="Arial" w:cs="Arial"/>
          <w:sz w:val="18"/>
          <w:szCs w:val="18"/>
          <w:lang w:val="en-US"/>
        </w:rPr>
        <w:t>Should you wish to contact any Councillor please only use this address.</w:t>
      </w:r>
      <w:hyperlink r:id="rId11" w:tgtFrame="_blank" w:history="1">
        <w:r>
          <w:rPr>
            <w:rStyle w:val="normaltextrun"/>
            <w:rFonts w:ascii="Arial" w:hAnsi="Arial" w:cs="Arial"/>
            <w:color w:val="0000FF"/>
            <w:sz w:val="18"/>
            <w:szCs w:val="18"/>
            <w:u w:val="single"/>
            <w:lang w:val="en-US"/>
          </w:rPr>
          <w:t>Clerk@blandfordstmary-pc.gov.uk</w:t>
        </w:r>
      </w:hyperlink>
      <w:r>
        <w:rPr>
          <w:rStyle w:val="eop"/>
          <w:rFonts w:ascii="Arial" w:hAnsi="Arial" w:cs="Arial"/>
          <w:sz w:val="18"/>
          <w:szCs w:val="18"/>
        </w:rPr>
        <w:t>.</w:t>
      </w:r>
    </w:p>
    <w:p w14:paraId="73C42038" w14:textId="77777777" w:rsidR="004945DF" w:rsidRDefault="004945DF" w:rsidP="00FD78D2">
      <w:pPr>
        <w:pStyle w:val="paragraph"/>
        <w:spacing w:before="0" w:beforeAutospacing="0" w:after="0" w:afterAutospacing="0"/>
        <w:textAlignment w:val="baseline"/>
        <w:rPr>
          <w:rStyle w:val="normaltextrun"/>
          <w:rFonts w:ascii="Arial" w:hAnsi="Arial" w:cs="Arial"/>
          <w:b/>
          <w:bCs/>
          <w:sz w:val="18"/>
          <w:szCs w:val="18"/>
        </w:rPr>
      </w:pPr>
    </w:p>
    <w:p w14:paraId="46150080" w14:textId="689F6E2D" w:rsidR="0023319F" w:rsidRDefault="00FD78D2" w:rsidP="00FD78D2">
      <w:pPr>
        <w:pStyle w:val="paragraph"/>
        <w:spacing w:before="0" w:beforeAutospacing="0" w:after="0" w:afterAutospacing="0"/>
        <w:textAlignment w:val="baseline"/>
        <w:rPr>
          <w:rStyle w:val="CharAttribute4"/>
        </w:rPr>
      </w:pPr>
      <w:r>
        <w:rPr>
          <w:rStyle w:val="normaltextrun"/>
          <w:rFonts w:ascii="Arial" w:hAnsi="Arial" w:cs="Arial"/>
          <w:b/>
          <w:bCs/>
          <w:sz w:val="18"/>
          <w:szCs w:val="18"/>
        </w:rPr>
        <w:t xml:space="preserve">Date of next meeting </w:t>
      </w:r>
      <w:r>
        <w:rPr>
          <w:rStyle w:val="normaltextrun"/>
          <w:rFonts w:ascii="Arial" w:hAnsi="Arial" w:cs="Arial"/>
          <w:color w:val="FF0000"/>
          <w:sz w:val="18"/>
          <w:szCs w:val="18"/>
        </w:rPr>
        <w:t xml:space="preserve">The Parish Council meeting will be held on Wednesday </w:t>
      </w:r>
      <w:r w:rsidR="00F51D84">
        <w:rPr>
          <w:rStyle w:val="normaltextrun"/>
          <w:rFonts w:ascii="Arial" w:hAnsi="Arial" w:cs="Arial"/>
          <w:color w:val="FF0000"/>
          <w:sz w:val="18"/>
          <w:szCs w:val="18"/>
        </w:rPr>
        <w:t>1</w:t>
      </w:r>
      <w:r w:rsidR="00F51D84" w:rsidRPr="00F51D84">
        <w:rPr>
          <w:rStyle w:val="normaltextrun"/>
          <w:rFonts w:ascii="Arial" w:hAnsi="Arial" w:cs="Arial"/>
          <w:color w:val="FF0000"/>
          <w:sz w:val="18"/>
          <w:szCs w:val="18"/>
          <w:vertAlign w:val="superscript"/>
        </w:rPr>
        <w:t>st</w:t>
      </w:r>
      <w:r w:rsidR="00F51D84">
        <w:rPr>
          <w:rStyle w:val="normaltextrun"/>
          <w:rFonts w:ascii="Arial" w:hAnsi="Arial" w:cs="Arial"/>
          <w:color w:val="FF0000"/>
          <w:sz w:val="18"/>
          <w:szCs w:val="18"/>
        </w:rPr>
        <w:t xml:space="preserve"> of October</w:t>
      </w:r>
      <w:r w:rsidR="0011518D">
        <w:rPr>
          <w:rStyle w:val="normaltextrun"/>
          <w:rFonts w:ascii="Arial" w:hAnsi="Arial" w:cs="Arial"/>
          <w:color w:val="FF0000"/>
          <w:sz w:val="18"/>
          <w:szCs w:val="18"/>
        </w:rPr>
        <w:t xml:space="preserve"> 2</w:t>
      </w:r>
      <w:r>
        <w:rPr>
          <w:rStyle w:val="normaltextrun"/>
          <w:rFonts w:ascii="Arial" w:hAnsi="Arial" w:cs="Arial"/>
          <w:color w:val="FF0000"/>
          <w:sz w:val="18"/>
          <w:szCs w:val="18"/>
        </w:rPr>
        <w:t>025</w:t>
      </w:r>
      <w:r>
        <w:rPr>
          <w:rStyle w:val="eop"/>
          <w:rFonts w:ascii="Arial" w:hAnsi="Arial" w:cs="Arial"/>
          <w:color w:val="FF0000"/>
          <w:sz w:val="18"/>
          <w:szCs w:val="18"/>
        </w:rPr>
        <w:t xml:space="preserve">, </w:t>
      </w:r>
      <w:r w:rsidR="00DB356D">
        <w:rPr>
          <w:rStyle w:val="normaltextrun"/>
          <w:rFonts w:ascii="Arial" w:hAnsi="Arial" w:cs="Arial"/>
          <w:color w:val="FF0000"/>
          <w:sz w:val="18"/>
          <w:szCs w:val="18"/>
        </w:rPr>
        <w:t>there</w:t>
      </w:r>
      <w:r>
        <w:rPr>
          <w:rStyle w:val="normaltextrun"/>
          <w:rFonts w:ascii="Arial" w:hAnsi="Arial" w:cs="Arial"/>
          <w:color w:val="FF0000"/>
          <w:sz w:val="18"/>
          <w:szCs w:val="18"/>
        </w:rPr>
        <w:t xml:space="preserve"> being no further business the meeting closed at </w:t>
      </w:r>
      <w:r w:rsidR="007D3F9C">
        <w:rPr>
          <w:rStyle w:val="normaltextrun"/>
          <w:rFonts w:ascii="Arial" w:hAnsi="Arial" w:cs="Arial"/>
          <w:color w:val="FF0000"/>
          <w:sz w:val="18"/>
          <w:szCs w:val="18"/>
        </w:rPr>
        <w:t>20.10</w:t>
      </w:r>
    </w:p>
    <w:sectPr w:rsidR="0023319F" w:rsidSect="00925682">
      <w:headerReference w:type="default" r:id="rId12"/>
      <w:footerReference w:type="default" r:id="rId13"/>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4F" w14:textId="77777777" w:rsidR="0096051D" w:rsidRDefault="0096051D">
      <w:r>
        <w:separator/>
      </w:r>
    </w:p>
  </w:endnote>
  <w:endnote w:type="continuationSeparator" w:id="0">
    <w:p w14:paraId="34BFD238" w14:textId="77777777" w:rsidR="0096051D" w:rsidRDefault="0096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E7F0" w14:textId="3D1B4D4E" w:rsidR="001F71CC" w:rsidRDefault="000A5A45">
    <w:pPr>
      <w:pStyle w:val="ParaAttribute1"/>
      <w:rPr>
        <w:rFonts w:eastAsia="Times New Roman"/>
      </w:rPr>
    </w:pPr>
    <w:r>
      <w:rPr>
        <w:rStyle w:val="CharAttribute1"/>
        <w:rFonts w:eastAsia="Batang"/>
      </w:rPr>
      <w:t xml:space="preserve">       </w:t>
    </w:r>
    <w:r>
      <w:rPr>
        <w:rStyle w:val="CharAttribute1"/>
        <w:rFonts w:eastAsia="Batang"/>
      </w:rPr>
      <w:tab/>
    </w:r>
    <w:r w:rsidR="00FB1501">
      <w:rPr>
        <w:rStyle w:val="CharAttribute1"/>
        <w:rFonts w:eastAsia="Batang"/>
      </w:rPr>
      <w:tab/>
    </w:r>
    <w:r w:rsidR="00B36213">
      <w:rPr>
        <w:rStyle w:val="CharAttribute1"/>
        <w:rFonts w:eastAsia="Batang"/>
      </w:rPr>
      <w:t>3</w:t>
    </w:r>
    <w:r w:rsidR="00B36213" w:rsidRPr="00B36213">
      <w:rPr>
        <w:rStyle w:val="CharAttribute1"/>
        <w:rFonts w:eastAsia="Batang"/>
        <w:vertAlign w:val="superscript"/>
      </w:rPr>
      <w:t>rd</w:t>
    </w:r>
    <w:r w:rsidR="00B36213">
      <w:rPr>
        <w:rStyle w:val="CharAttribute1"/>
        <w:rFonts w:eastAsia="Batang"/>
      </w:rPr>
      <w:t xml:space="preserve"> of September 2025</w:t>
    </w:r>
    <w:r>
      <w:rPr>
        <w:rStyle w:val="CharAttribute1"/>
        <w:rFonts w:eastAsia="Batang"/>
      </w:rPr>
      <w:t xml:space="preserve"> </w:t>
    </w:r>
    <w:r w:rsidR="00914489">
      <w:rPr>
        <w:rStyle w:val="CharAttribute1"/>
        <w:rFonts w:eastAsia="Batang"/>
      </w:rPr>
      <w:tab/>
    </w:r>
    <w:r w:rsidR="00914489">
      <w:rPr>
        <w:rStyle w:val="CharAttribute1"/>
        <w:rFonts w:eastAsia="Batang"/>
      </w:rPr>
      <w:tab/>
    </w:r>
    <w:r w:rsidR="004769A2">
      <w:rPr>
        <w:rStyle w:val="CharAttribute1"/>
        <w:rFonts w:eastAsia="Batang"/>
      </w:rPr>
      <w:tab/>
      <w:t xml:space="preserve"> Cllr</w:t>
    </w:r>
    <w:r>
      <w:rPr>
        <w:rStyle w:val="CharAttribute1"/>
        <w:rFonts w:eastAsia="Batang"/>
      </w:rPr>
      <w:t xml:space="preserve"> Albery, Cllr J Dallison</w:t>
    </w:r>
    <w:r w:rsidR="00426F83">
      <w:rPr>
        <w:rStyle w:val="CharAttribute1"/>
        <w:rFonts w:eastAsia="Batang"/>
      </w:rPr>
      <w:t>,</w:t>
    </w:r>
    <w:r>
      <w:rPr>
        <w:rStyle w:val="CharAttribute1"/>
        <w:rFonts w:eastAsia="Batang"/>
      </w:rPr>
      <w:t xml:space="preserve"> Cllr M Dallison</w:t>
    </w:r>
    <w:r w:rsidR="00426F83">
      <w:rPr>
        <w:rStyle w:val="CharAttribute1"/>
        <w:rFonts w:eastAsia="Batang"/>
      </w:rPr>
      <w:t>,</w:t>
    </w:r>
    <w:r>
      <w:rPr>
        <w:rStyle w:val="CharAttribute1"/>
        <w:rFonts w:eastAsia="Batang"/>
      </w:rPr>
      <w:t xml:space="preserve"> Cllr Mackay</w:t>
    </w:r>
    <w:r w:rsidR="0012432B">
      <w:rPr>
        <w:rStyle w:val="CharAttribute1"/>
        <w:rFonts w:eastAsia="Batang"/>
      </w:rPr>
      <w:t>,</w:t>
    </w:r>
    <w:r w:rsidR="00426F83">
      <w:rPr>
        <w:rStyle w:val="CharAttribute1"/>
        <w:rFonts w:eastAsia="Batang"/>
      </w:rPr>
      <w:t xml:space="preserve"> Cllr Coats</w:t>
    </w:r>
    <w:r w:rsidR="0012432B">
      <w:rPr>
        <w:rStyle w:val="CharAttribute1"/>
        <w:rFonts w:eastAsia="Batang"/>
      </w:rPr>
      <w:t xml:space="preserve"> and Cllr Russell</w:t>
    </w:r>
  </w:p>
  <w:p w14:paraId="3F9DD55A" w14:textId="77777777" w:rsidR="001F71CC" w:rsidRDefault="001F71CC">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3B45" w14:textId="77777777" w:rsidR="0096051D" w:rsidRDefault="0096051D">
      <w:r>
        <w:separator/>
      </w:r>
    </w:p>
  </w:footnote>
  <w:footnote w:type="continuationSeparator" w:id="0">
    <w:p w14:paraId="5653F47B" w14:textId="77777777" w:rsidR="0096051D" w:rsidRDefault="0096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6A0C" w14:textId="144C7F0E" w:rsidR="001F71CC" w:rsidRDefault="000A5A45">
    <w:pPr>
      <w:pStyle w:val="ParaAttribute0"/>
      <w:rPr>
        <w:rFonts w:eastAsia="Times New Roman"/>
      </w:rPr>
    </w:pPr>
    <w:r>
      <w:rPr>
        <w:rStyle w:val="CharAttribute0"/>
        <w:rFonts w:eastAsia="Batang"/>
      </w:rPr>
      <w:t>Blandford St Mary Parish Council</w:t>
    </w:r>
    <w:r>
      <w:rPr>
        <w:rStyle w:val="CharAttribute0"/>
        <w:rFonts w:eastAsia="Batang"/>
      </w:rPr>
      <w:tab/>
    </w:r>
    <w:r>
      <w:rPr>
        <w:rStyle w:val="CharAttribute0"/>
        <w:rFonts w:eastAsia="Batang"/>
      </w:rPr>
      <w:tab/>
    </w:r>
    <w:r w:rsidR="00FD78D2">
      <w:rPr>
        <w:rStyle w:val="CharAttribute0"/>
        <w:rFonts w:eastAsia="Batang"/>
        <w:noProof/>
      </w:rPr>
      <w:drawing>
        <wp:inline distT="0" distB="0" distL="0" distR="0" wp14:anchorId="76CA4C55" wp14:editId="49DF593B">
          <wp:extent cx="2011680" cy="749935"/>
          <wp:effectExtent l="0" t="0" r="7620" b="0"/>
          <wp:docPr id="82583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49935"/>
                  </a:xfrm>
                  <a:prstGeom prst="rect">
                    <a:avLst/>
                  </a:prstGeom>
                  <a:noFill/>
                </pic:spPr>
              </pic:pic>
            </a:graphicData>
          </a:graphic>
        </wp:inline>
      </w:drawing>
    </w:r>
  </w:p>
  <w:p w14:paraId="69043742" w14:textId="77777777"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05A1951"/>
    <w:multiLevelType w:val="hybridMultilevel"/>
    <w:tmpl w:val="30A4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7772B"/>
    <w:multiLevelType w:val="hybridMultilevel"/>
    <w:tmpl w:val="62F6DB32"/>
    <w:lvl w:ilvl="0" w:tplc="1DA0E6BE">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7164"/>
    <w:multiLevelType w:val="hybridMultilevel"/>
    <w:tmpl w:val="BD7CB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24CFF"/>
    <w:multiLevelType w:val="hybridMultilevel"/>
    <w:tmpl w:val="27B6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E0C03"/>
    <w:multiLevelType w:val="hybridMultilevel"/>
    <w:tmpl w:val="FEB4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73F47"/>
    <w:multiLevelType w:val="hybridMultilevel"/>
    <w:tmpl w:val="6A50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36F"/>
    <w:multiLevelType w:val="hybridMultilevel"/>
    <w:tmpl w:val="DD6AD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3A483F"/>
    <w:multiLevelType w:val="hybridMultilevel"/>
    <w:tmpl w:val="DBC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35CDE"/>
    <w:multiLevelType w:val="multilevel"/>
    <w:tmpl w:val="065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745229"/>
    <w:multiLevelType w:val="hybridMultilevel"/>
    <w:tmpl w:val="9062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25D80"/>
    <w:multiLevelType w:val="hybridMultilevel"/>
    <w:tmpl w:val="95F0A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41876"/>
    <w:multiLevelType w:val="hybridMultilevel"/>
    <w:tmpl w:val="5B7E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23610"/>
    <w:multiLevelType w:val="multilevel"/>
    <w:tmpl w:val="6B4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BE38EA"/>
    <w:multiLevelType w:val="hybridMultilevel"/>
    <w:tmpl w:val="721C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B2C14"/>
    <w:multiLevelType w:val="hybridMultilevel"/>
    <w:tmpl w:val="7054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855B1"/>
    <w:multiLevelType w:val="hybridMultilevel"/>
    <w:tmpl w:val="484E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21" w15:restartNumberingAfterBreak="0">
    <w:nsid w:val="56EB376D"/>
    <w:multiLevelType w:val="hybridMultilevel"/>
    <w:tmpl w:val="26E21C7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2" w15:restartNumberingAfterBreak="0">
    <w:nsid w:val="576D4917"/>
    <w:multiLevelType w:val="hybridMultilevel"/>
    <w:tmpl w:val="9A808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D781F23"/>
    <w:multiLevelType w:val="hybridMultilevel"/>
    <w:tmpl w:val="6674E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E80E7E"/>
    <w:multiLevelType w:val="hybridMultilevel"/>
    <w:tmpl w:val="42D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C5705"/>
    <w:multiLevelType w:val="hybridMultilevel"/>
    <w:tmpl w:val="8966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27593"/>
    <w:multiLevelType w:val="hybridMultilevel"/>
    <w:tmpl w:val="9940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C377C"/>
    <w:multiLevelType w:val="hybridMultilevel"/>
    <w:tmpl w:val="884C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D06ED"/>
    <w:multiLevelType w:val="hybridMultilevel"/>
    <w:tmpl w:val="BC8C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A75AB"/>
    <w:multiLevelType w:val="hybridMultilevel"/>
    <w:tmpl w:val="4D1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9696A"/>
    <w:multiLevelType w:val="multilevel"/>
    <w:tmpl w:val="9382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521C78"/>
    <w:multiLevelType w:val="hybridMultilevel"/>
    <w:tmpl w:val="D3CC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2011E"/>
    <w:multiLevelType w:val="hybridMultilevel"/>
    <w:tmpl w:val="F7EA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36BE7"/>
    <w:multiLevelType w:val="hybridMultilevel"/>
    <w:tmpl w:val="91CC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6056F"/>
    <w:multiLevelType w:val="hybridMultilevel"/>
    <w:tmpl w:val="4D4844D4"/>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num w:numId="1" w16cid:durableId="132065718">
    <w:abstractNumId w:val="20"/>
  </w:num>
  <w:num w:numId="2" w16cid:durableId="675304008">
    <w:abstractNumId w:val="0"/>
  </w:num>
  <w:num w:numId="3" w16cid:durableId="1316227635">
    <w:abstractNumId w:val="1"/>
  </w:num>
  <w:num w:numId="4" w16cid:durableId="866142687">
    <w:abstractNumId w:val="2"/>
  </w:num>
  <w:num w:numId="5" w16cid:durableId="827524593">
    <w:abstractNumId w:val="5"/>
  </w:num>
  <w:num w:numId="6" w16cid:durableId="452985411">
    <w:abstractNumId w:val="10"/>
  </w:num>
  <w:num w:numId="7" w16cid:durableId="2098940679">
    <w:abstractNumId w:val="23"/>
  </w:num>
  <w:num w:numId="8" w16cid:durableId="1552498572">
    <w:abstractNumId w:val="22"/>
  </w:num>
  <w:num w:numId="9" w16cid:durableId="825777079">
    <w:abstractNumId w:val="17"/>
  </w:num>
  <w:num w:numId="10" w16cid:durableId="1272668633">
    <w:abstractNumId w:val="6"/>
  </w:num>
  <w:num w:numId="11" w16cid:durableId="510948565">
    <w:abstractNumId w:val="33"/>
  </w:num>
  <w:num w:numId="12" w16cid:durableId="698894986">
    <w:abstractNumId w:val="19"/>
  </w:num>
  <w:num w:numId="13" w16cid:durableId="1357072932">
    <w:abstractNumId w:val="4"/>
  </w:num>
  <w:num w:numId="14" w16cid:durableId="174803217">
    <w:abstractNumId w:val="18"/>
  </w:num>
  <w:num w:numId="15" w16cid:durableId="1407610689">
    <w:abstractNumId w:val="21"/>
  </w:num>
  <w:num w:numId="16" w16cid:durableId="1193346711">
    <w:abstractNumId w:val="35"/>
  </w:num>
  <w:num w:numId="17" w16cid:durableId="643972722">
    <w:abstractNumId w:val="28"/>
  </w:num>
  <w:num w:numId="18" w16cid:durableId="1981232279">
    <w:abstractNumId w:val="15"/>
  </w:num>
  <w:num w:numId="19" w16cid:durableId="1206677652">
    <w:abstractNumId w:val="9"/>
  </w:num>
  <w:num w:numId="20" w16cid:durableId="1899509169">
    <w:abstractNumId w:val="3"/>
  </w:num>
  <w:num w:numId="21" w16cid:durableId="2097481438">
    <w:abstractNumId w:val="8"/>
  </w:num>
  <w:num w:numId="22" w16cid:durableId="1735817109">
    <w:abstractNumId w:val="32"/>
  </w:num>
  <w:num w:numId="23" w16cid:durableId="522941546">
    <w:abstractNumId w:val="29"/>
  </w:num>
  <w:num w:numId="24" w16cid:durableId="1431465175">
    <w:abstractNumId w:val="14"/>
  </w:num>
  <w:num w:numId="25" w16cid:durableId="1584029404">
    <w:abstractNumId w:val="24"/>
  </w:num>
  <w:num w:numId="26" w16cid:durableId="59376900">
    <w:abstractNumId w:val="11"/>
  </w:num>
  <w:num w:numId="27" w16cid:durableId="2124954548">
    <w:abstractNumId w:val="7"/>
  </w:num>
  <w:num w:numId="28" w16cid:durableId="1459447520">
    <w:abstractNumId w:val="26"/>
  </w:num>
  <w:num w:numId="29" w16cid:durableId="1495682383">
    <w:abstractNumId w:val="31"/>
  </w:num>
  <w:num w:numId="30" w16cid:durableId="1503206639">
    <w:abstractNumId w:val="12"/>
  </w:num>
  <w:num w:numId="31" w16cid:durableId="1844465938">
    <w:abstractNumId w:val="16"/>
  </w:num>
  <w:num w:numId="32" w16cid:durableId="545726741">
    <w:abstractNumId w:val="30"/>
  </w:num>
  <w:num w:numId="33" w16cid:durableId="461390581">
    <w:abstractNumId w:val="25"/>
  </w:num>
  <w:num w:numId="34" w16cid:durableId="193618614">
    <w:abstractNumId w:val="13"/>
  </w:num>
  <w:num w:numId="35" w16cid:durableId="795873820">
    <w:abstractNumId w:val="34"/>
  </w:num>
  <w:num w:numId="36" w16cid:durableId="1535731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6AE4"/>
    <w:rsid w:val="00006E5F"/>
    <w:rsid w:val="000101BA"/>
    <w:rsid w:val="00013EAC"/>
    <w:rsid w:val="00014066"/>
    <w:rsid w:val="00023C46"/>
    <w:rsid w:val="00036318"/>
    <w:rsid w:val="00043470"/>
    <w:rsid w:val="00061AB3"/>
    <w:rsid w:val="00067263"/>
    <w:rsid w:val="0008094B"/>
    <w:rsid w:val="00082D20"/>
    <w:rsid w:val="00096EC0"/>
    <w:rsid w:val="000A1560"/>
    <w:rsid w:val="000A229D"/>
    <w:rsid w:val="000A5861"/>
    <w:rsid w:val="000A5A45"/>
    <w:rsid w:val="000A71BB"/>
    <w:rsid w:val="000C086D"/>
    <w:rsid w:val="000C5B6E"/>
    <w:rsid w:val="000C6006"/>
    <w:rsid w:val="000D1B55"/>
    <w:rsid w:val="000D5ADF"/>
    <w:rsid w:val="000D6169"/>
    <w:rsid w:val="000E1776"/>
    <w:rsid w:val="000E2F04"/>
    <w:rsid w:val="000E6162"/>
    <w:rsid w:val="000F01C8"/>
    <w:rsid w:val="000F3048"/>
    <w:rsid w:val="000F3AAD"/>
    <w:rsid w:val="00104D58"/>
    <w:rsid w:val="00107B27"/>
    <w:rsid w:val="00111C49"/>
    <w:rsid w:val="00111DC0"/>
    <w:rsid w:val="00114F60"/>
    <w:rsid w:val="0011518D"/>
    <w:rsid w:val="0012432B"/>
    <w:rsid w:val="00127AE4"/>
    <w:rsid w:val="001310BF"/>
    <w:rsid w:val="0013536B"/>
    <w:rsid w:val="00146125"/>
    <w:rsid w:val="0015089F"/>
    <w:rsid w:val="00152ACF"/>
    <w:rsid w:val="0016427A"/>
    <w:rsid w:val="00167A41"/>
    <w:rsid w:val="00173920"/>
    <w:rsid w:val="00173D9B"/>
    <w:rsid w:val="00191C02"/>
    <w:rsid w:val="00192D10"/>
    <w:rsid w:val="001A0BCB"/>
    <w:rsid w:val="001A5D4E"/>
    <w:rsid w:val="001C367A"/>
    <w:rsid w:val="001D5BFB"/>
    <w:rsid w:val="001F142A"/>
    <w:rsid w:val="001F71CC"/>
    <w:rsid w:val="00207865"/>
    <w:rsid w:val="0021344F"/>
    <w:rsid w:val="002210F8"/>
    <w:rsid w:val="00225D40"/>
    <w:rsid w:val="0023319F"/>
    <w:rsid w:val="00235AC7"/>
    <w:rsid w:val="0023631E"/>
    <w:rsid w:val="002405FD"/>
    <w:rsid w:val="002413BF"/>
    <w:rsid w:val="0024790A"/>
    <w:rsid w:val="00251BFB"/>
    <w:rsid w:val="0025789E"/>
    <w:rsid w:val="002621EF"/>
    <w:rsid w:val="00271A1F"/>
    <w:rsid w:val="00274EF8"/>
    <w:rsid w:val="00287519"/>
    <w:rsid w:val="002A09F2"/>
    <w:rsid w:val="002A5894"/>
    <w:rsid w:val="002B29E2"/>
    <w:rsid w:val="002B5FF9"/>
    <w:rsid w:val="002B6F8A"/>
    <w:rsid w:val="002B7EA6"/>
    <w:rsid w:val="002C11B3"/>
    <w:rsid w:val="002C5245"/>
    <w:rsid w:val="002D2413"/>
    <w:rsid w:val="002D2C9B"/>
    <w:rsid w:val="002D37E1"/>
    <w:rsid w:val="002D4847"/>
    <w:rsid w:val="002D766A"/>
    <w:rsid w:val="002E7AC2"/>
    <w:rsid w:val="00302E5F"/>
    <w:rsid w:val="00305CB4"/>
    <w:rsid w:val="00311BC4"/>
    <w:rsid w:val="00320FD5"/>
    <w:rsid w:val="0032235B"/>
    <w:rsid w:val="00322B2D"/>
    <w:rsid w:val="003301CF"/>
    <w:rsid w:val="0033760D"/>
    <w:rsid w:val="00346501"/>
    <w:rsid w:val="00350144"/>
    <w:rsid w:val="00353E94"/>
    <w:rsid w:val="00354FD9"/>
    <w:rsid w:val="00355EF3"/>
    <w:rsid w:val="003630DA"/>
    <w:rsid w:val="00370710"/>
    <w:rsid w:val="00374642"/>
    <w:rsid w:val="00376583"/>
    <w:rsid w:val="00381CBF"/>
    <w:rsid w:val="00385A97"/>
    <w:rsid w:val="003863CA"/>
    <w:rsid w:val="00387D59"/>
    <w:rsid w:val="00391DD4"/>
    <w:rsid w:val="003924B4"/>
    <w:rsid w:val="00396364"/>
    <w:rsid w:val="003A1930"/>
    <w:rsid w:val="003A3F4C"/>
    <w:rsid w:val="003B047C"/>
    <w:rsid w:val="003B137A"/>
    <w:rsid w:val="003B1CDF"/>
    <w:rsid w:val="003B2509"/>
    <w:rsid w:val="003B5E4C"/>
    <w:rsid w:val="003C6D9C"/>
    <w:rsid w:val="003D34EB"/>
    <w:rsid w:val="003D6D71"/>
    <w:rsid w:val="003E2683"/>
    <w:rsid w:val="003E7657"/>
    <w:rsid w:val="003E791F"/>
    <w:rsid w:val="003F0AC3"/>
    <w:rsid w:val="003F45E7"/>
    <w:rsid w:val="00403FCA"/>
    <w:rsid w:val="00413BBC"/>
    <w:rsid w:val="00423004"/>
    <w:rsid w:val="00424E8F"/>
    <w:rsid w:val="00426894"/>
    <w:rsid w:val="00426F83"/>
    <w:rsid w:val="004321AB"/>
    <w:rsid w:val="0044040A"/>
    <w:rsid w:val="00442BB7"/>
    <w:rsid w:val="00445939"/>
    <w:rsid w:val="0045178E"/>
    <w:rsid w:val="00456302"/>
    <w:rsid w:val="0046094E"/>
    <w:rsid w:val="00466805"/>
    <w:rsid w:val="00471D91"/>
    <w:rsid w:val="00475AB9"/>
    <w:rsid w:val="004769A2"/>
    <w:rsid w:val="00476ECD"/>
    <w:rsid w:val="004818A5"/>
    <w:rsid w:val="0048322E"/>
    <w:rsid w:val="0048350C"/>
    <w:rsid w:val="00485E83"/>
    <w:rsid w:val="0049442A"/>
    <w:rsid w:val="004945DF"/>
    <w:rsid w:val="00494C95"/>
    <w:rsid w:val="00495000"/>
    <w:rsid w:val="004973D9"/>
    <w:rsid w:val="004979BB"/>
    <w:rsid w:val="004A4337"/>
    <w:rsid w:val="004B1ED3"/>
    <w:rsid w:val="004B2F2F"/>
    <w:rsid w:val="004B5C27"/>
    <w:rsid w:val="004B6908"/>
    <w:rsid w:val="004C3395"/>
    <w:rsid w:val="004C5C44"/>
    <w:rsid w:val="004C798F"/>
    <w:rsid w:val="004D0FAD"/>
    <w:rsid w:val="004D157A"/>
    <w:rsid w:val="004D18E0"/>
    <w:rsid w:val="004D50AB"/>
    <w:rsid w:val="004D633C"/>
    <w:rsid w:val="004E403F"/>
    <w:rsid w:val="004E62E6"/>
    <w:rsid w:val="004F3CAC"/>
    <w:rsid w:val="004F778D"/>
    <w:rsid w:val="005041F2"/>
    <w:rsid w:val="005121CC"/>
    <w:rsid w:val="00512C83"/>
    <w:rsid w:val="00513A7A"/>
    <w:rsid w:val="00516EF4"/>
    <w:rsid w:val="00520344"/>
    <w:rsid w:val="0053053B"/>
    <w:rsid w:val="0053261E"/>
    <w:rsid w:val="00540B4D"/>
    <w:rsid w:val="00550C7D"/>
    <w:rsid w:val="005552F2"/>
    <w:rsid w:val="00571CBB"/>
    <w:rsid w:val="005823A8"/>
    <w:rsid w:val="0058318D"/>
    <w:rsid w:val="00586C35"/>
    <w:rsid w:val="005913EB"/>
    <w:rsid w:val="00592BC7"/>
    <w:rsid w:val="00593BE8"/>
    <w:rsid w:val="005A20F5"/>
    <w:rsid w:val="005A24D4"/>
    <w:rsid w:val="005A6912"/>
    <w:rsid w:val="005B5BFB"/>
    <w:rsid w:val="005C3275"/>
    <w:rsid w:val="005C3EB7"/>
    <w:rsid w:val="005D0D69"/>
    <w:rsid w:val="005E5790"/>
    <w:rsid w:val="005F08FC"/>
    <w:rsid w:val="005F4258"/>
    <w:rsid w:val="006011D2"/>
    <w:rsid w:val="0060242C"/>
    <w:rsid w:val="00603188"/>
    <w:rsid w:val="00614771"/>
    <w:rsid w:val="00624E65"/>
    <w:rsid w:val="00626AEF"/>
    <w:rsid w:val="00630876"/>
    <w:rsid w:val="00635B43"/>
    <w:rsid w:val="00647309"/>
    <w:rsid w:val="00647527"/>
    <w:rsid w:val="006710F0"/>
    <w:rsid w:val="00671942"/>
    <w:rsid w:val="00673713"/>
    <w:rsid w:val="006772F9"/>
    <w:rsid w:val="00681ABE"/>
    <w:rsid w:val="0068390F"/>
    <w:rsid w:val="00684035"/>
    <w:rsid w:val="006971F6"/>
    <w:rsid w:val="006B0724"/>
    <w:rsid w:val="006B71FA"/>
    <w:rsid w:val="006C045B"/>
    <w:rsid w:val="006C2405"/>
    <w:rsid w:val="006C3B9C"/>
    <w:rsid w:val="006C6047"/>
    <w:rsid w:val="006D3BD3"/>
    <w:rsid w:val="006E1CB3"/>
    <w:rsid w:val="006E51BD"/>
    <w:rsid w:val="006E7E8B"/>
    <w:rsid w:val="006F2271"/>
    <w:rsid w:val="006F360A"/>
    <w:rsid w:val="006F6B4F"/>
    <w:rsid w:val="006F73FD"/>
    <w:rsid w:val="006F77C1"/>
    <w:rsid w:val="00700786"/>
    <w:rsid w:val="00700D2D"/>
    <w:rsid w:val="00703501"/>
    <w:rsid w:val="007060CA"/>
    <w:rsid w:val="00712663"/>
    <w:rsid w:val="007349C7"/>
    <w:rsid w:val="007364B6"/>
    <w:rsid w:val="007404E5"/>
    <w:rsid w:val="00743D4A"/>
    <w:rsid w:val="007652FB"/>
    <w:rsid w:val="007667F1"/>
    <w:rsid w:val="00766EEA"/>
    <w:rsid w:val="007808D9"/>
    <w:rsid w:val="00782630"/>
    <w:rsid w:val="00794DCA"/>
    <w:rsid w:val="007A0181"/>
    <w:rsid w:val="007B1399"/>
    <w:rsid w:val="007B3832"/>
    <w:rsid w:val="007B5C91"/>
    <w:rsid w:val="007C73C7"/>
    <w:rsid w:val="007D08F7"/>
    <w:rsid w:val="007D099F"/>
    <w:rsid w:val="007D2C9A"/>
    <w:rsid w:val="007D3F9C"/>
    <w:rsid w:val="007D79AB"/>
    <w:rsid w:val="007E034F"/>
    <w:rsid w:val="007E3C38"/>
    <w:rsid w:val="007E7F3C"/>
    <w:rsid w:val="007E7FE3"/>
    <w:rsid w:val="007F5D69"/>
    <w:rsid w:val="008006AA"/>
    <w:rsid w:val="00814F62"/>
    <w:rsid w:val="008228D4"/>
    <w:rsid w:val="008248FA"/>
    <w:rsid w:val="008360A6"/>
    <w:rsid w:val="0083679C"/>
    <w:rsid w:val="008376C3"/>
    <w:rsid w:val="00840017"/>
    <w:rsid w:val="00842A15"/>
    <w:rsid w:val="00843798"/>
    <w:rsid w:val="00854BE7"/>
    <w:rsid w:val="00855A17"/>
    <w:rsid w:val="00862571"/>
    <w:rsid w:val="008649AB"/>
    <w:rsid w:val="00866AA6"/>
    <w:rsid w:val="00866E77"/>
    <w:rsid w:val="00867250"/>
    <w:rsid w:val="008674C6"/>
    <w:rsid w:val="00870FD9"/>
    <w:rsid w:val="008868D5"/>
    <w:rsid w:val="008977AD"/>
    <w:rsid w:val="008B0E14"/>
    <w:rsid w:val="008B356B"/>
    <w:rsid w:val="008B5649"/>
    <w:rsid w:val="008B78FC"/>
    <w:rsid w:val="008E2662"/>
    <w:rsid w:val="008E4C18"/>
    <w:rsid w:val="008E5AE6"/>
    <w:rsid w:val="008F08EA"/>
    <w:rsid w:val="008F624B"/>
    <w:rsid w:val="00900140"/>
    <w:rsid w:val="00900CE5"/>
    <w:rsid w:val="00903743"/>
    <w:rsid w:val="00904135"/>
    <w:rsid w:val="00907B3B"/>
    <w:rsid w:val="00914489"/>
    <w:rsid w:val="009230BC"/>
    <w:rsid w:val="00925682"/>
    <w:rsid w:val="009278A8"/>
    <w:rsid w:val="00933E5F"/>
    <w:rsid w:val="00947AEF"/>
    <w:rsid w:val="0096051D"/>
    <w:rsid w:val="009657BA"/>
    <w:rsid w:val="009666D7"/>
    <w:rsid w:val="00970AF4"/>
    <w:rsid w:val="00974539"/>
    <w:rsid w:val="00974B82"/>
    <w:rsid w:val="00975519"/>
    <w:rsid w:val="009820CD"/>
    <w:rsid w:val="00983305"/>
    <w:rsid w:val="00986BC1"/>
    <w:rsid w:val="00997601"/>
    <w:rsid w:val="009A6123"/>
    <w:rsid w:val="009B6A4D"/>
    <w:rsid w:val="009C286A"/>
    <w:rsid w:val="009C492B"/>
    <w:rsid w:val="009C68B9"/>
    <w:rsid w:val="009D2529"/>
    <w:rsid w:val="009D2C9D"/>
    <w:rsid w:val="009D75BC"/>
    <w:rsid w:val="009E0CB1"/>
    <w:rsid w:val="009E1A01"/>
    <w:rsid w:val="009E35B7"/>
    <w:rsid w:val="009F09A6"/>
    <w:rsid w:val="009F2936"/>
    <w:rsid w:val="009F32F0"/>
    <w:rsid w:val="009F3A8E"/>
    <w:rsid w:val="009F4B8A"/>
    <w:rsid w:val="00A03EAA"/>
    <w:rsid w:val="00A05315"/>
    <w:rsid w:val="00A06DBF"/>
    <w:rsid w:val="00A10D33"/>
    <w:rsid w:val="00A218FD"/>
    <w:rsid w:val="00A22328"/>
    <w:rsid w:val="00A2288A"/>
    <w:rsid w:val="00A23092"/>
    <w:rsid w:val="00A246C5"/>
    <w:rsid w:val="00A36797"/>
    <w:rsid w:val="00A403CC"/>
    <w:rsid w:val="00A40DD4"/>
    <w:rsid w:val="00A501DE"/>
    <w:rsid w:val="00A55087"/>
    <w:rsid w:val="00A63588"/>
    <w:rsid w:val="00A73ED4"/>
    <w:rsid w:val="00A77617"/>
    <w:rsid w:val="00A77E4A"/>
    <w:rsid w:val="00A8395E"/>
    <w:rsid w:val="00A85E99"/>
    <w:rsid w:val="00A87D3F"/>
    <w:rsid w:val="00A9215C"/>
    <w:rsid w:val="00A95FA5"/>
    <w:rsid w:val="00A97415"/>
    <w:rsid w:val="00AA1FFE"/>
    <w:rsid w:val="00AA5574"/>
    <w:rsid w:val="00AA7730"/>
    <w:rsid w:val="00AB4734"/>
    <w:rsid w:val="00AC03A1"/>
    <w:rsid w:val="00AC0961"/>
    <w:rsid w:val="00AC2507"/>
    <w:rsid w:val="00AC686D"/>
    <w:rsid w:val="00AD673A"/>
    <w:rsid w:val="00AE2E82"/>
    <w:rsid w:val="00AF32D3"/>
    <w:rsid w:val="00AF42D2"/>
    <w:rsid w:val="00AF6499"/>
    <w:rsid w:val="00B0650E"/>
    <w:rsid w:val="00B107AF"/>
    <w:rsid w:val="00B11A9E"/>
    <w:rsid w:val="00B1341A"/>
    <w:rsid w:val="00B210F4"/>
    <w:rsid w:val="00B247D4"/>
    <w:rsid w:val="00B32EC8"/>
    <w:rsid w:val="00B332BE"/>
    <w:rsid w:val="00B36213"/>
    <w:rsid w:val="00B36331"/>
    <w:rsid w:val="00B364CB"/>
    <w:rsid w:val="00B36780"/>
    <w:rsid w:val="00B44C3B"/>
    <w:rsid w:val="00B478A5"/>
    <w:rsid w:val="00B53213"/>
    <w:rsid w:val="00B57C1C"/>
    <w:rsid w:val="00B658C5"/>
    <w:rsid w:val="00B836F4"/>
    <w:rsid w:val="00BA0FAE"/>
    <w:rsid w:val="00BA2F1B"/>
    <w:rsid w:val="00BA6D92"/>
    <w:rsid w:val="00BB1069"/>
    <w:rsid w:val="00BB4F2E"/>
    <w:rsid w:val="00BB76A2"/>
    <w:rsid w:val="00BC6149"/>
    <w:rsid w:val="00BD5317"/>
    <w:rsid w:val="00BE7F88"/>
    <w:rsid w:val="00BF047C"/>
    <w:rsid w:val="00BF186C"/>
    <w:rsid w:val="00BF2ADE"/>
    <w:rsid w:val="00BF3846"/>
    <w:rsid w:val="00BF3F7F"/>
    <w:rsid w:val="00BF614F"/>
    <w:rsid w:val="00C01118"/>
    <w:rsid w:val="00C02FA7"/>
    <w:rsid w:val="00C035AC"/>
    <w:rsid w:val="00C228B4"/>
    <w:rsid w:val="00C234CD"/>
    <w:rsid w:val="00C24424"/>
    <w:rsid w:val="00C27CD0"/>
    <w:rsid w:val="00C3614E"/>
    <w:rsid w:val="00C3635D"/>
    <w:rsid w:val="00C37193"/>
    <w:rsid w:val="00C4319E"/>
    <w:rsid w:val="00C44C74"/>
    <w:rsid w:val="00C52594"/>
    <w:rsid w:val="00C630CB"/>
    <w:rsid w:val="00C679CE"/>
    <w:rsid w:val="00C70244"/>
    <w:rsid w:val="00C71E69"/>
    <w:rsid w:val="00C7261C"/>
    <w:rsid w:val="00C811CE"/>
    <w:rsid w:val="00C848D7"/>
    <w:rsid w:val="00CA641A"/>
    <w:rsid w:val="00CC0E15"/>
    <w:rsid w:val="00CC2D8A"/>
    <w:rsid w:val="00CC2E03"/>
    <w:rsid w:val="00CC6C81"/>
    <w:rsid w:val="00CD0E5A"/>
    <w:rsid w:val="00CD6469"/>
    <w:rsid w:val="00CD6D7D"/>
    <w:rsid w:val="00CD7093"/>
    <w:rsid w:val="00CE097B"/>
    <w:rsid w:val="00CE269E"/>
    <w:rsid w:val="00CF2CB3"/>
    <w:rsid w:val="00CF3FB9"/>
    <w:rsid w:val="00D077C0"/>
    <w:rsid w:val="00D118E8"/>
    <w:rsid w:val="00D23529"/>
    <w:rsid w:val="00D413E9"/>
    <w:rsid w:val="00D45827"/>
    <w:rsid w:val="00D509C6"/>
    <w:rsid w:val="00D55266"/>
    <w:rsid w:val="00D5775E"/>
    <w:rsid w:val="00D70598"/>
    <w:rsid w:val="00D727CE"/>
    <w:rsid w:val="00D75C0F"/>
    <w:rsid w:val="00D77496"/>
    <w:rsid w:val="00D8485D"/>
    <w:rsid w:val="00D849C5"/>
    <w:rsid w:val="00D9162D"/>
    <w:rsid w:val="00D928AD"/>
    <w:rsid w:val="00D954F4"/>
    <w:rsid w:val="00DA25B5"/>
    <w:rsid w:val="00DA45EE"/>
    <w:rsid w:val="00DA6585"/>
    <w:rsid w:val="00DA7485"/>
    <w:rsid w:val="00DB0C20"/>
    <w:rsid w:val="00DB1FDB"/>
    <w:rsid w:val="00DB322F"/>
    <w:rsid w:val="00DB356D"/>
    <w:rsid w:val="00DC0F47"/>
    <w:rsid w:val="00DC3424"/>
    <w:rsid w:val="00DC44A1"/>
    <w:rsid w:val="00DD0C26"/>
    <w:rsid w:val="00DD1FBF"/>
    <w:rsid w:val="00DD3215"/>
    <w:rsid w:val="00DD3683"/>
    <w:rsid w:val="00DE1B51"/>
    <w:rsid w:val="00DE318A"/>
    <w:rsid w:val="00DE338B"/>
    <w:rsid w:val="00DE43BD"/>
    <w:rsid w:val="00DE721D"/>
    <w:rsid w:val="00DF579F"/>
    <w:rsid w:val="00E036EF"/>
    <w:rsid w:val="00E0383B"/>
    <w:rsid w:val="00E057D8"/>
    <w:rsid w:val="00E12410"/>
    <w:rsid w:val="00E17917"/>
    <w:rsid w:val="00E30975"/>
    <w:rsid w:val="00E33698"/>
    <w:rsid w:val="00E36A23"/>
    <w:rsid w:val="00E421A5"/>
    <w:rsid w:val="00E464AE"/>
    <w:rsid w:val="00E54F11"/>
    <w:rsid w:val="00E55516"/>
    <w:rsid w:val="00E60AA1"/>
    <w:rsid w:val="00E638A2"/>
    <w:rsid w:val="00E645F8"/>
    <w:rsid w:val="00E64F07"/>
    <w:rsid w:val="00E66E0B"/>
    <w:rsid w:val="00E704C9"/>
    <w:rsid w:val="00E70EAC"/>
    <w:rsid w:val="00E72CF3"/>
    <w:rsid w:val="00E83696"/>
    <w:rsid w:val="00E90980"/>
    <w:rsid w:val="00E948A4"/>
    <w:rsid w:val="00EC13C6"/>
    <w:rsid w:val="00EC74A2"/>
    <w:rsid w:val="00EC7594"/>
    <w:rsid w:val="00ED3148"/>
    <w:rsid w:val="00EE412E"/>
    <w:rsid w:val="00EE6D3A"/>
    <w:rsid w:val="00EE72AA"/>
    <w:rsid w:val="00F07915"/>
    <w:rsid w:val="00F1655E"/>
    <w:rsid w:val="00F21070"/>
    <w:rsid w:val="00F22B71"/>
    <w:rsid w:val="00F24D88"/>
    <w:rsid w:val="00F303AD"/>
    <w:rsid w:val="00F3048B"/>
    <w:rsid w:val="00F35F3E"/>
    <w:rsid w:val="00F36A69"/>
    <w:rsid w:val="00F41A51"/>
    <w:rsid w:val="00F4301F"/>
    <w:rsid w:val="00F51817"/>
    <w:rsid w:val="00F51D84"/>
    <w:rsid w:val="00F57E39"/>
    <w:rsid w:val="00F60DEA"/>
    <w:rsid w:val="00F64AAF"/>
    <w:rsid w:val="00F7300F"/>
    <w:rsid w:val="00F75A70"/>
    <w:rsid w:val="00F866E8"/>
    <w:rsid w:val="00F90D35"/>
    <w:rsid w:val="00F95BC2"/>
    <w:rsid w:val="00F9620C"/>
    <w:rsid w:val="00F97D56"/>
    <w:rsid w:val="00FA57FB"/>
    <w:rsid w:val="00FB1501"/>
    <w:rsid w:val="00FB68E6"/>
    <w:rsid w:val="00FC5CEE"/>
    <w:rsid w:val="00FD6DAD"/>
    <w:rsid w:val="00FD78D2"/>
    <w:rsid w:val="00FE14D3"/>
    <w:rsid w:val="00FE4316"/>
    <w:rsid w:val="00FE44FC"/>
    <w:rsid w:val="00FE4FAB"/>
    <w:rsid w:val="00FF098A"/>
    <w:rsid w:val="00FF1515"/>
    <w:rsid w:val="00FF5F8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B303"/>
  <w15:docId w15:val="{765C7707-1B0F-42BC-B845-20040970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4C3395"/>
    <w:rPr>
      <w:color w:val="0000FF" w:themeColor="hyperlink"/>
      <w:u w:val="single"/>
    </w:rPr>
  </w:style>
  <w:style w:type="character" w:styleId="UnresolvedMention">
    <w:name w:val="Unresolved Mention"/>
    <w:basedOn w:val="DefaultParagraphFont"/>
    <w:uiPriority w:val="99"/>
    <w:semiHidden/>
    <w:unhideWhenUsed/>
    <w:rsid w:val="004C3395"/>
    <w:rPr>
      <w:color w:val="605E5C"/>
      <w:shd w:val="clear" w:color="auto" w:fill="E1DFDD"/>
    </w:rPr>
  </w:style>
  <w:style w:type="paragraph" w:styleId="EndnoteText">
    <w:name w:val="endnote text"/>
    <w:basedOn w:val="Normal"/>
    <w:link w:val="EndnoteTextChar"/>
    <w:uiPriority w:val="99"/>
    <w:semiHidden/>
    <w:unhideWhenUsed/>
    <w:rsid w:val="003D34EB"/>
  </w:style>
  <w:style w:type="character" w:customStyle="1" w:styleId="EndnoteTextChar">
    <w:name w:val="Endnote Text Char"/>
    <w:basedOn w:val="DefaultParagraphFont"/>
    <w:link w:val="EndnoteText"/>
    <w:uiPriority w:val="99"/>
    <w:semiHidden/>
    <w:rsid w:val="003D34EB"/>
    <w:rPr>
      <w:rFonts w:ascii="Batang"/>
      <w:kern w:val="2"/>
      <w:lang w:val="en-US" w:eastAsia="ko-KR"/>
    </w:rPr>
  </w:style>
  <w:style w:type="character" w:styleId="EndnoteReference">
    <w:name w:val="endnote reference"/>
    <w:basedOn w:val="DefaultParagraphFont"/>
    <w:uiPriority w:val="99"/>
    <w:semiHidden/>
    <w:unhideWhenUsed/>
    <w:rsid w:val="003D34EB"/>
    <w:rPr>
      <w:vertAlign w:val="superscript"/>
    </w:rPr>
  </w:style>
  <w:style w:type="paragraph" w:customStyle="1" w:styleId="paragraph">
    <w:name w:val="paragraph"/>
    <w:basedOn w:val="Normal"/>
    <w:rsid w:val="00FD78D2"/>
    <w:pPr>
      <w:widowControl/>
      <w:wordWrap/>
      <w:autoSpaceDE/>
      <w:autoSpaceDN/>
      <w:spacing w:before="100" w:beforeAutospacing="1" w:after="100" w:afterAutospacing="1"/>
      <w:jc w:val="left"/>
    </w:pPr>
    <w:rPr>
      <w:rFonts w:ascii="Times New Roman" w:eastAsia="Times New Roman"/>
      <w:kern w:val="0"/>
      <w:sz w:val="24"/>
      <w:szCs w:val="24"/>
      <w:lang w:val="en-GB" w:eastAsia="en-GB"/>
    </w:rPr>
  </w:style>
  <w:style w:type="character" w:customStyle="1" w:styleId="normaltextrun">
    <w:name w:val="normaltextrun"/>
    <w:basedOn w:val="DefaultParagraphFont"/>
    <w:rsid w:val="00FD78D2"/>
  </w:style>
  <w:style w:type="character" w:customStyle="1" w:styleId="eop">
    <w:name w:val="eop"/>
    <w:basedOn w:val="DefaultParagraphFont"/>
    <w:rsid w:val="00FD78D2"/>
  </w:style>
  <w:style w:type="character" w:customStyle="1" w:styleId="tabchar">
    <w:name w:val="tabchar"/>
    <w:basedOn w:val="DefaultParagraphFont"/>
    <w:rsid w:val="00FD78D2"/>
  </w:style>
  <w:style w:type="character" w:customStyle="1" w:styleId="wacimagecontainer">
    <w:name w:val="wacimagecontainer"/>
    <w:basedOn w:val="DefaultParagraphFont"/>
    <w:rsid w:val="00FD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4697517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42">
          <w:marLeft w:val="0"/>
          <w:marRight w:val="0"/>
          <w:marTop w:val="0"/>
          <w:marBottom w:val="0"/>
          <w:divBdr>
            <w:top w:val="none" w:sz="0" w:space="0" w:color="auto"/>
            <w:left w:val="none" w:sz="0" w:space="0" w:color="auto"/>
            <w:bottom w:val="none" w:sz="0" w:space="0" w:color="auto"/>
            <w:right w:val="none" w:sz="0" w:space="0" w:color="auto"/>
          </w:divBdr>
        </w:div>
        <w:div w:id="1123042140">
          <w:marLeft w:val="0"/>
          <w:marRight w:val="0"/>
          <w:marTop w:val="0"/>
          <w:marBottom w:val="0"/>
          <w:divBdr>
            <w:top w:val="none" w:sz="0" w:space="0" w:color="auto"/>
            <w:left w:val="none" w:sz="0" w:space="0" w:color="auto"/>
            <w:bottom w:val="none" w:sz="0" w:space="0" w:color="auto"/>
            <w:right w:val="none" w:sz="0" w:space="0" w:color="auto"/>
          </w:divBdr>
        </w:div>
        <w:div w:id="839734576">
          <w:marLeft w:val="0"/>
          <w:marRight w:val="0"/>
          <w:marTop w:val="0"/>
          <w:marBottom w:val="0"/>
          <w:divBdr>
            <w:top w:val="none" w:sz="0" w:space="0" w:color="auto"/>
            <w:left w:val="none" w:sz="0" w:space="0" w:color="auto"/>
            <w:bottom w:val="none" w:sz="0" w:space="0" w:color="auto"/>
            <w:right w:val="none" w:sz="0" w:space="0" w:color="auto"/>
          </w:divBdr>
        </w:div>
        <w:div w:id="933787953">
          <w:marLeft w:val="0"/>
          <w:marRight w:val="0"/>
          <w:marTop w:val="0"/>
          <w:marBottom w:val="0"/>
          <w:divBdr>
            <w:top w:val="none" w:sz="0" w:space="0" w:color="auto"/>
            <w:left w:val="none" w:sz="0" w:space="0" w:color="auto"/>
            <w:bottom w:val="none" w:sz="0" w:space="0" w:color="auto"/>
            <w:right w:val="none" w:sz="0" w:space="0" w:color="auto"/>
          </w:divBdr>
        </w:div>
        <w:div w:id="1766464615">
          <w:marLeft w:val="0"/>
          <w:marRight w:val="0"/>
          <w:marTop w:val="0"/>
          <w:marBottom w:val="0"/>
          <w:divBdr>
            <w:top w:val="none" w:sz="0" w:space="0" w:color="auto"/>
            <w:left w:val="none" w:sz="0" w:space="0" w:color="auto"/>
            <w:bottom w:val="none" w:sz="0" w:space="0" w:color="auto"/>
            <w:right w:val="none" w:sz="0" w:space="0" w:color="auto"/>
          </w:divBdr>
        </w:div>
        <w:div w:id="718282034">
          <w:marLeft w:val="0"/>
          <w:marRight w:val="0"/>
          <w:marTop w:val="0"/>
          <w:marBottom w:val="0"/>
          <w:divBdr>
            <w:top w:val="none" w:sz="0" w:space="0" w:color="auto"/>
            <w:left w:val="none" w:sz="0" w:space="0" w:color="auto"/>
            <w:bottom w:val="none" w:sz="0" w:space="0" w:color="auto"/>
            <w:right w:val="none" w:sz="0" w:space="0" w:color="auto"/>
          </w:divBdr>
        </w:div>
        <w:div w:id="691036820">
          <w:marLeft w:val="0"/>
          <w:marRight w:val="0"/>
          <w:marTop w:val="0"/>
          <w:marBottom w:val="0"/>
          <w:divBdr>
            <w:top w:val="none" w:sz="0" w:space="0" w:color="auto"/>
            <w:left w:val="none" w:sz="0" w:space="0" w:color="auto"/>
            <w:bottom w:val="none" w:sz="0" w:space="0" w:color="auto"/>
            <w:right w:val="none" w:sz="0" w:space="0" w:color="auto"/>
          </w:divBdr>
        </w:div>
        <w:div w:id="1900822663">
          <w:marLeft w:val="0"/>
          <w:marRight w:val="0"/>
          <w:marTop w:val="0"/>
          <w:marBottom w:val="0"/>
          <w:divBdr>
            <w:top w:val="none" w:sz="0" w:space="0" w:color="auto"/>
            <w:left w:val="none" w:sz="0" w:space="0" w:color="auto"/>
            <w:bottom w:val="none" w:sz="0" w:space="0" w:color="auto"/>
            <w:right w:val="none" w:sz="0" w:space="0" w:color="auto"/>
          </w:divBdr>
        </w:div>
        <w:div w:id="109860061">
          <w:marLeft w:val="0"/>
          <w:marRight w:val="0"/>
          <w:marTop w:val="0"/>
          <w:marBottom w:val="0"/>
          <w:divBdr>
            <w:top w:val="none" w:sz="0" w:space="0" w:color="auto"/>
            <w:left w:val="none" w:sz="0" w:space="0" w:color="auto"/>
            <w:bottom w:val="none" w:sz="0" w:space="0" w:color="auto"/>
            <w:right w:val="none" w:sz="0" w:space="0" w:color="auto"/>
          </w:divBdr>
        </w:div>
        <w:div w:id="1390373603">
          <w:marLeft w:val="0"/>
          <w:marRight w:val="0"/>
          <w:marTop w:val="0"/>
          <w:marBottom w:val="0"/>
          <w:divBdr>
            <w:top w:val="none" w:sz="0" w:space="0" w:color="auto"/>
            <w:left w:val="none" w:sz="0" w:space="0" w:color="auto"/>
            <w:bottom w:val="none" w:sz="0" w:space="0" w:color="auto"/>
            <w:right w:val="none" w:sz="0" w:space="0" w:color="auto"/>
          </w:divBdr>
        </w:div>
        <w:div w:id="558324740">
          <w:marLeft w:val="0"/>
          <w:marRight w:val="0"/>
          <w:marTop w:val="0"/>
          <w:marBottom w:val="0"/>
          <w:divBdr>
            <w:top w:val="none" w:sz="0" w:space="0" w:color="auto"/>
            <w:left w:val="none" w:sz="0" w:space="0" w:color="auto"/>
            <w:bottom w:val="none" w:sz="0" w:space="0" w:color="auto"/>
            <w:right w:val="none" w:sz="0" w:space="0" w:color="auto"/>
          </w:divBdr>
        </w:div>
        <w:div w:id="674890456">
          <w:marLeft w:val="0"/>
          <w:marRight w:val="0"/>
          <w:marTop w:val="0"/>
          <w:marBottom w:val="0"/>
          <w:divBdr>
            <w:top w:val="none" w:sz="0" w:space="0" w:color="auto"/>
            <w:left w:val="none" w:sz="0" w:space="0" w:color="auto"/>
            <w:bottom w:val="none" w:sz="0" w:space="0" w:color="auto"/>
            <w:right w:val="none" w:sz="0" w:space="0" w:color="auto"/>
          </w:divBdr>
        </w:div>
        <w:div w:id="280692226">
          <w:marLeft w:val="0"/>
          <w:marRight w:val="0"/>
          <w:marTop w:val="0"/>
          <w:marBottom w:val="0"/>
          <w:divBdr>
            <w:top w:val="none" w:sz="0" w:space="0" w:color="auto"/>
            <w:left w:val="none" w:sz="0" w:space="0" w:color="auto"/>
            <w:bottom w:val="none" w:sz="0" w:space="0" w:color="auto"/>
            <w:right w:val="none" w:sz="0" w:space="0" w:color="auto"/>
          </w:divBdr>
        </w:div>
        <w:div w:id="369384972">
          <w:marLeft w:val="0"/>
          <w:marRight w:val="0"/>
          <w:marTop w:val="0"/>
          <w:marBottom w:val="0"/>
          <w:divBdr>
            <w:top w:val="none" w:sz="0" w:space="0" w:color="auto"/>
            <w:left w:val="none" w:sz="0" w:space="0" w:color="auto"/>
            <w:bottom w:val="none" w:sz="0" w:space="0" w:color="auto"/>
            <w:right w:val="none" w:sz="0" w:space="0" w:color="auto"/>
          </w:divBdr>
        </w:div>
        <w:div w:id="461850849">
          <w:marLeft w:val="0"/>
          <w:marRight w:val="0"/>
          <w:marTop w:val="0"/>
          <w:marBottom w:val="0"/>
          <w:divBdr>
            <w:top w:val="none" w:sz="0" w:space="0" w:color="auto"/>
            <w:left w:val="none" w:sz="0" w:space="0" w:color="auto"/>
            <w:bottom w:val="none" w:sz="0" w:space="0" w:color="auto"/>
            <w:right w:val="none" w:sz="0" w:space="0" w:color="auto"/>
          </w:divBdr>
        </w:div>
        <w:div w:id="2063745615">
          <w:marLeft w:val="0"/>
          <w:marRight w:val="0"/>
          <w:marTop w:val="0"/>
          <w:marBottom w:val="0"/>
          <w:divBdr>
            <w:top w:val="none" w:sz="0" w:space="0" w:color="auto"/>
            <w:left w:val="none" w:sz="0" w:space="0" w:color="auto"/>
            <w:bottom w:val="none" w:sz="0" w:space="0" w:color="auto"/>
            <w:right w:val="none" w:sz="0" w:space="0" w:color="auto"/>
          </w:divBdr>
        </w:div>
        <w:div w:id="2128544062">
          <w:marLeft w:val="0"/>
          <w:marRight w:val="0"/>
          <w:marTop w:val="0"/>
          <w:marBottom w:val="0"/>
          <w:divBdr>
            <w:top w:val="none" w:sz="0" w:space="0" w:color="auto"/>
            <w:left w:val="none" w:sz="0" w:space="0" w:color="auto"/>
            <w:bottom w:val="none" w:sz="0" w:space="0" w:color="auto"/>
            <w:right w:val="none" w:sz="0" w:space="0" w:color="auto"/>
          </w:divBdr>
        </w:div>
        <w:div w:id="777943131">
          <w:marLeft w:val="0"/>
          <w:marRight w:val="0"/>
          <w:marTop w:val="0"/>
          <w:marBottom w:val="0"/>
          <w:divBdr>
            <w:top w:val="none" w:sz="0" w:space="0" w:color="auto"/>
            <w:left w:val="none" w:sz="0" w:space="0" w:color="auto"/>
            <w:bottom w:val="none" w:sz="0" w:space="0" w:color="auto"/>
            <w:right w:val="none" w:sz="0" w:space="0" w:color="auto"/>
          </w:divBdr>
        </w:div>
        <w:div w:id="2033264253">
          <w:marLeft w:val="0"/>
          <w:marRight w:val="0"/>
          <w:marTop w:val="0"/>
          <w:marBottom w:val="0"/>
          <w:divBdr>
            <w:top w:val="none" w:sz="0" w:space="0" w:color="auto"/>
            <w:left w:val="none" w:sz="0" w:space="0" w:color="auto"/>
            <w:bottom w:val="none" w:sz="0" w:space="0" w:color="auto"/>
            <w:right w:val="none" w:sz="0" w:space="0" w:color="auto"/>
          </w:divBdr>
        </w:div>
        <w:div w:id="736367278">
          <w:marLeft w:val="0"/>
          <w:marRight w:val="0"/>
          <w:marTop w:val="0"/>
          <w:marBottom w:val="0"/>
          <w:divBdr>
            <w:top w:val="none" w:sz="0" w:space="0" w:color="auto"/>
            <w:left w:val="none" w:sz="0" w:space="0" w:color="auto"/>
            <w:bottom w:val="none" w:sz="0" w:space="0" w:color="auto"/>
            <w:right w:val="none" w:sz="0" w:space="0" w:color="auto"/>
          </w:divBdr>
        </w:div>
        <w:div w:id="595866118">
          <w:marLeft w:val="0"/>
          <w:marRight w:val="0"/>
          <w:marTop w:val="0"/>
          <w:marBottom w:val="0"/>
          <w:divBdr>
            <w:top w:val="none" w:sz="0" w:space="0" w:color="auto"/>
            <w:left w:val="none" w:sz="0" w:space="0" w:color="auto"/>
            <w:bottom w:val="none" w:sz="0" w:space="0" w:color="auto"/>
            <w:right w:val="none" w:sz="0" w:space="0" w:color="auto"/>
          </w:divBdr>
        </w:div>
        <w:div w:id="592248945">
          <w:marLeft w:val="0"/>
          <w:marRight w:val="0"/>
          <w:marTop w:val="0"/>
          <w:marBottom w:val="0"/>
          <w:divBdr>
            <w:top w:val="none" w:sz="0" w:space="0" w:color="auto"/>
            <w:left w:val="none" w:sz="0" w:space="0" w:color="auto"/>
            <w:bottom w:val="none" w:sz="0" w:space="0" w:color="auto"/>
            <w:right w:val="none" w:sz="0" w:space="0" w:color="auto"/>
          </w:divBdr>
        </w:div>
        <w:div w:id="166143477">
          <w:marLeft w:val="0"/>
          <w:marRight w:val="0"/>
          <w:marTop w:val="0"/>
          <w:marBottom w:val="0"/>
          <w:divBdr>
            <w:top w:val="none" w:sz="0" w:space="0" w:color="auto"/>
            <w:left w:val="none" w:sz="0" w:space="0" w:color="auto"/>
            <w:bottom w:val="none" w:sz="0" w:space="0" w:color="auto"/>
            <w:right w:val="none" w:sz="0" w:space="0" w:color="auto"/>
          </w:divBdr>
        </w:div>
        <w:div w:id="1021735817">
          <w:marLeft w:val="0"/>
          <w:marRight w:val="0"/>
          <w:marTop w:val="0"/>
          <w:marBottom w:val="0"/>
          <w:divBdr>
            <w:top w:val="none" w:sz="0" w:space="0" w:color="auto"/>
            <w:left w:val="none" w:sz="0" w:space="0" w:color="auto"/>
            <w:bottom w:val="none" w:sz="0" w:space="0" w:color="auto"/>
            <w:right w:val="none" w:sz="0" w:space="0" w:color="auto"/>
          </w:divBdr>
        </w:div>
        <w:div w:id="208538220">
          <w:marLeft w:val="0"/>
          <w:marRight w:val="0"/>
          <w:marTop w:val="0"/>
          <w:marBottom w:val="0"/>
          <w:divBdr>
            <w:top w:val="none" w:sz="0" w:space="0" w:color="auto"/>
            <w:left w:val="none" w:sz="0" w:space="0" w:color="auto"/>
            <w:bottom w:val="none" w:sz="0" w:space="0" w:color="auto"/>
            <w:right w:val="none" w:sz="0" w:space="0" w:color="auto"/>
          </w:divBdr>
        </w:div>
        <w:div w:id="1247884845">
          <w:marLeft w:val="0"/>
          <w:marRight w:val="0"/>
          <w:marTop w:val="0"/>
          <w:marBottom w:val="0"/>
          <w:divBdr>
            <w:top w:val="none" w:sz="0" w:space="0" w:color="auto"/>
            <w:left w:val="none" w:sz="0" w:space="0" w:color="auto"/>
            <w:bottom w:val="none" w:sz="0" w:space="0" w:color="auto"/>
            <w:right w:val="none" w:sz="0" w:space="0" w:color="auto"/>
          </w:divBdr>
        </w:div>
        <w:div w:id="1824731408">
          <w:marLeft w:val="0"/>
          <w:marRight w:val="0"/>
          <w:marTop w:val="0"/>
          <w:marBottom w:val="0"/>
          <w:divBdr>
            <w:top w:val="none" w:sz="0" w:space="0" w:color="auto"/>
            <w:left w:val="none" w:sz="0" w:space="0" w:color="auto"/>
            <w:bottom w:val="none" w:sz="0" w:space="0" w:color="auto"/>
            <w:right w:val="none" w:sz="0" w:space="0" w:color="auto"/>
          </w:divBdr>
        </w:div>
        <w:div w:id="1551263729">
          <w:marLeft w:val="0"/>
          <w:marRight w:val="0"/>
          <w:marTop w:val="0"/>
          <w:marBottom w:val="0"/>
          <w:divBdr>
            <w:top w:val="none" w:sz="0" w:space="0" w:color="auto"/>
            <w:left w:val="none" w:sz="0" w:space="0" w:color="auto"/>
            <w:bottom w:val="none" w:sz="0" w:space="0" w:color="auto"/>
            <w:right w:val="none" w:sz="0" w:space="0" w:color="auto"/>
          </w:divBdr>
        </w:div>
        <w:div w:id="801770036">
          <w:marLeft w:val="0"/>
          <w:marRight w:val="0"/>
          <w:marTop w:val="0"/>
          <w:marBottom w:val="0"/>
          <w:divBdr>
            <w:top w:val="none" w:sz="0" w:space="0" w:color="auto"/>
            <w:left w:val="none" w:sz="0" w:space="0" w:color="auto"/>
            <w:bottom w:val="none" w:sz="0" w:space="0" w:color="auto"/>
            <w:right w:val="none" w:sz="0" w:space="0" w:color="auto"/>
          </w:divBdr>
        </w:div>
        <w:div w:id="1787118675">
          <w:marLeft w:val="0"/>
          <w:marRight w:val="0"/>
          <w:marTop w:val="0"/>
          <w:marBottom w:val="0"/>
          <w:divBdr>
            <w:top w:val="none" w:sz="0" w:space="0" w:color="auto"/>
            <w:left w:val="none" w:sz="0" w:space="0" w:color="auto"/>
            <w:bottom w:val="none" w:sz="0" w:space="0" w:color="auto"/>
            <w:right w:val="none" w:sz="0" w:space="0" w:color="auto"/>
          </w:divBdr>
        </w:div>
        <w:div w:id="897588046">
          <w:marLeft w:val="0"/>
          <w:marRight w:val="0"/>
          <w:marTop w:val="0"/>
          <w:marBottom w:val="0"/>
          <w:divBdr>
            <w:top w:val="none" w:sz="0" w:space="0" w:color="auto"/>
            <w:left w:val="none" w:sz="0" w:space="0" w:color="auto"/>
            <w:bottom w:val="none" w:sz="0" w:space="0" w:color="auto"/>
            <w:right w:val="none" w:sz="0" w:space="0" w:color="auto"/>
          </w:divBdr>
        </w:div>
        <w:div w:id="109012934">
          <w:marLeft w:val="0"/>
          <w:marRight w:val="0"/>
          <w:marTop w:val="0"/>
          <w:marBottom w:val="0"/>
          <w:divBdr>
            <w:top w:val="none" w:sz="0" w:space="0" w:color="auto"/>
            <w:left w:val="none" w:sz="0" w:space="0" w:color="auto"/>
            <w:bottom w:val="none" w:sz="0" w:space="0" w:color="auto"/>
            <w:right w:val="none" w:sz="0" w:space="0" w:color="auto"/>
          </w:divBdr>
        </w:div>
        <w:div w:id="1073312041">
          <w:marLeft w:val="0"/>
          <w:marRight w:val="0"/>
          <w:marTop w:val="0"/>
          <w:marBottom w:val="0"/>
          <w:divBdr>
            <w:top w:val="none" w:sz="0" w:space="0" w:color="auto"/>
            <w:left w:val="none" w:sz="0" w:space="0" w:color="auto"/>
            <w:bottom w:val="none" w:sz="0" w:space="0" w:color="auto"/>
            <w:right w:val="none" w:sz="0" w:space="0" w:color="auto"/>
          </w:divBdr>
        </w:div>
        <w:div w:id="1476604829">
          <w:marLeft w:val="0"/>
          <w:marRight w:val="0"/>
          <w:marTop w:val="0"/>
          <w:marBottom w:val="0"/>
          <w:divBdr>
            <w:top w:val="none" w:sz="0" w:space="0" w:color="auto"/>
            <w:left w:val="none" w:sz="0" w:space="0" w:color="auto"/>
            <w:bottom w:val="none" w:sz="0" w:space="0" w:color="auto"/>
            <w:right w:val="none" w:sz="0" w:space="0" w:color="auto"/>
          </w:divBdr>
        </w:div>
        <w:div w:id="896860448">
          <w:marLeft w:val="0"/>
          <w:marRight w:val="0"/>
          <w:marTop w:val="0"/>
          <w:marBottom w:val="0"/>
          <w:divBdr>
            <w:top w:val="none" w:sz="0" w:space="0" w:color="auto"/>
            <w:left w:val="none" w:sz="0" w:space="0" w:color="auto"/>
            <w:bottom w:val="none" w:sz="0" w:space="0" w:color="auto"/>
            <w:right w:val="none" w:sz="0" w:space="0" w:color="auto"/>
          </w:divBdr>
        </w:div>
        <w:div w:id="958607761">
          <w:marLeft w:val="0"/>
          <w:marRight w:val="0"/>
          <w:marTop w:val="0"/>
          <w:marBottom w:val="0"/>
          <w:divBdr>
            <w:top w:val="none" w:sz="0" w:space="0" w:color="auto"/>
            <w:left w:val="none" w:sz="0" w:space="0" w:color="auto"/>
            <w:bottom w:val="none" w:sz="0" w:space="0" w:color="auto"/>
            <w:right w:val="none" w:sz="0" w:space="0" w:color="auto"/>
          </w:divBdr>
        </w:div>
        <w:div w:id="683944031">
          <w:marLeft w:val="0"/>
          <w:marRight w:val="0"/>
          <w:marTop w:val="0"/>
          <w:marBottom w:val="0"/>
          <w:divBdr>
            <w:top w:val="none" w:sz="0" w:space="0" w:color="auto"/>
            <w:left w:val="none" w:sz="0" w:space="0" w:color="auto"/>
            <w:bottom w:val="none" w:sz="0" w:space="0" w:color="auto"/>
            <w:right w:val="none" w:sz="0" w:space="0" w:color="auto"/>
          </w:divBdr>
        </w:div>
        <w:div w:id="1287389928">
          <w:marLeft w:val="0"/>
          <w:marRight w:val="0"/>
          <w:marTop w:val="0"/>
          <w:marBottom w:val="0"/>
          <w:divBdr>
            <w:top w:val="none" w:sz="0" w:space="0" w:color="auto"/>
            <w:left w:val="none" w:sz="0" w:space="0" w:color="auto"/>
            <w:bottom w:val="none" w:sz="0" w:space="0" w:color="auto"/>
            <w:right w:val="none" w:sz="0" w:space="0" w:color="auto"/>
          </w:divBdr>
        </w:div>
        <w:div w:id="2083670760">
          <w:marLeft w:val="0"/>
          <w:marRight w:val="0"/>
          <w:marTop w:val="0"/>
          <w:marBottom w:val="0"/>
          <w:divBdr>
            <w:top w:val="none" w:sz="0" w:space="0" w:color="auto"/>
            <w:left w:val="none" w:sz="0" w:space="0" w:color="auto"/>
            <w:bottom w:val="none" w:sz="0" w:space="0" w:color="auto"/>
            <w:right w:val="none" w:sz="0" w:space="0" w:color="auto"/>
          </w:divBdr>
        </w:div>
        <w:div w:id="1460563709">
          <w:marLeft w:val="0"/>
          <w:marRight w:val="0"/>
          <w:marTop w:val="0"/>
          <w:marBottom w:val="0"/>
          <w:divBdr>
            <w:top w:val="none" w:sz="0" w:space="0" w:color="auto"/>
            <w:left w:val="none" w:sz="0" w:space="0" w:color="auto"/>
            <w:bottom w:val="none" w:sz="0" w:space="0" w:color="auto"/>
            <w:right w:val="none" w:sz="0" w:space="0" w:color="auto"/>
          </w:divBdr>
          <w:divsChild>
            <w:div w:id="849032088">
              <w:marLeft w:val="0"/>
              <w:marRight w:val="0"/>
              <w:marTop w:val="0"/>
              <w:marBottom w:val="0"/>
              <w:divBdr>
                <w:top w:val="none" w:sz="0" w:space="0" w:color="auto"/>
                <w:left w:val="none" w:sz="0" w:space="0" w:color="auto"/>
                <w:bottom w:val="none" w:sz="0" w:space="0" w:color="auto"/>
                <w:right w:val="none" w:sz="0" w:space="0" w:color="auto"/>
              </w:divBdr>
            </w:div>
            <w:div w:id="357700427">
              <w:marLeft w:val="0"/>
              <w:marRight w:val="0"/>
              <w:marTop w:val="0"/>
              <w:marBottom w:val="0"/>
              <w:divBdr>
                <w:top w:val="none" w:sz="0" w:space="0" w:color="auto"/>
                <w:left w:val="none" w:sz="0" w:space="0" w:color="auto"/>
                <w:bottom w:val="none" w:sz="0" w:space="0" w:color="auto"/>
                <w:right w:val="none" w:sz="0" w:space="0" w:color="auto"/>
              </w:divBdr>
            </w:div>
            <w:div w:id="600989761">
              <w:marLeft w:val="0"/>
              <w:marRight w:val="0"/>
              <w:marTop w:val="0"/>
              <w:marBottom w:val="0"/>
              <w:divBdr>
                <w:top w:val="none" w:sz="0" w:space="0" w:color="auto"/>
                <w:left w:val="none" w:sz="0" w:space="0" w:color="auto"/>
                <w:bottom w:val="none" w:sz="0" w:space="0" w:color="auto"/>
                <w:right w:val="none" w:sz="0" w:space="0" w:color="auto"/>
              </w:divBdr>
            </w:div>
            <w:div w:id="2006593816">
              <w:marLeft w:val="0"/>
              <w:marRight w:val="0"/>
              <w:marTop w:val="0"/>
              <w:marBottom w:val="0"/>
              <w:divBdr>
                <w:top w:val="none" w:sz="0" w:space="0" w:color="auto"/>
                <w:left w:val="none" w:sz="0" w:space="0" w:color="auto"/>
                <w:bottom w:val="none" w:sz="0" w:space="0" w:color="auto"/>
                <w:right w:val="none" w:sz="0" w:space="0" w:color="auto"/>
              </w:divBdr>
            </w:div>
            <w:div w:id="2059472780">
              <w:marLeft w:val="0"/>
              <w:marRight w:val="0"/>
              <w:marTop w:val="0"/>
              <w:marBottom w:val="0"/>
              <w:divBdr>
                <w:top w:val="none" w:sz="0" w:space="0" w:color="auto"/>
                <w:left w:val="none" w:sz="0" w:space="0" w:color="auto"/>
                <w:bottom w:val="none" w:sz="0" w:space="0" w:color="auto"/>
                <w:right w:val="none" w:sz="0" w:space="0" w:color="auto"/>
              </w:divBdr>
            </w:div>
            <w:div w:id="2103144950">
              <w:marLeft w:val="0"/>
              <w:marRight w:val="0"/>
              <w:marTop w:val="0"/>
              <w:marBottom w:val="0"/>
              <w:divBdr>
                <w:top w:val="none" w:sz="0" w:space="0" w:color="auto"/>
                <w:left w:val="none" w:sz="0" w:space="0" w:color="auto"/>
                <w:bottom w:val="none" w:sz="0" w:space="0" w:color="auto"/>
                <w:right w:val="none" w:sz="0" w:space="0" w:color="auto"/>
              </w:divBdr>
            </w:div>
            <w:div w:id="566721339">
              <w:marLeft w:val="0"/>
              <w:marRight w:val="0"/>
              <w:marTop w:val="0"/>
              <w:marBottom w:val="0"/>
              <w:divBdr>
                <w:top w:val="none" w:sz="0" w:space="0" w:color="auto"/>
                <w:left w:val="none" w:sz="0" w:space="0" w:color="auto"/>
                <w:bottom w:val="none" w:sz="0" w:space="0" w:color="auto"/>
                <w:right w:val="none" w:sz="0" w:space="0" w:color="auto"/>
              </w:divBdr>
            </w:div>
            <w:div w:id="965505864">
              <w:marLeft w:val="0"/>
              <w:marRight w:val="0"/>
              <w:marTop w:val="0"/>
              <w:marBottom w:val="0"/>
              <w:divBdr>
                <w:top w:val="none" w:sz="0" w:space="0" w:color="auto"/>
                <w:left w:val="none" w:sz="0" w:space="0" w:color="auto"/>
                <w:bottom w:val="none" w:sz="0" w:space="0" w:color="auto"/>
                <w:right w:val="none" w:sz="0" w:space="0" w:color="auto"/>
              </w:divBdr>
            </w:div>
            <w:div w:id="928922990">
              <w:marLeft w:val="0"/>
              <w:marRight w:val="0"/>
              <w:marTop w:val="0"/>
              <w:marBottom w:val="0"/>
              <w:divBdr>
                <w:top w:val="none" w:sz="0" w:space="0" w:color="auto"/>
                <w:left w:val="none" w:sz="0" w:space="0" w:color="auto"/>
                <w:bottom w:val="none" w:sz="0" w:space="0" w:color="auto"/>
                <w:right w:val="none" w:sz="0" w:space="0" w:color="auto"/>
              </w:divBdr>
            </w:div>
            <w:div w:id="941761151">
              <w:marLeft w:val="0"/>
              <w:marRight w:val="0"/>
              <w:marTop w:val="0"/>
              <w:marBottom w:val="0"/>
              <w:divBdr>
                <w:top w:val="none" w:sz="0" w:space="0" w:color="auto"/>
                <w:left w:val="none" w:sz="0" w:space="0" w:color="auto"/>
                <w:bottom w:val="none" w:sz="0" w:space="0" w:color="auto"/>
                <w:right w:val="none" w:sz="0" w:space="0" w:color="auto"/>
              </w:divBdr>
            </w:div>
            <w:div w:id="1798716256">
              <w:marLeft w:val="0"/>
              <w:marRight w:val="0"/>
              <w:marTop w:val="0"/>
              <w:marBottom w:val="0"/>
              <w:divBdr>
                <w:top w:val="none" w:sz="0" w:space="0" w:color="auto"/>
                <w:left w:val="none" w:sz="0" w:space="0" w:color="auto"/>
                <w:bottom w:val="none" w:sz="0" w:space="0" w:color="auto"/>
                <w:right w:val="none" w:sz="0" w:space="0" w:color="auto"/>
              </w:divBdr>
            </w:div>
            <w:div w:id="1918708524">
              <w:marLeft w:val="0"/>
              <w:marRight w:val="0"/>
              <w:marTop w:val="0"/>
              <w:marBottom w:val="0"/>
              <w:divBdr>
                <w:top w:val="none" w:sz="0" w:space="0" w:color="auto"/>
                <w:left w:val="none" w:sz="0" w:space="0" w:color="auto"/>
                <w:bottom w:val="none" w:sz="0" w:space="0" w:color="auto"/>
                <w:right w:val="none" w:sz="0" w:space="0" w:color="auto"/>
              </w:divBdr>
            </w:div>
            <w:div w:id="1107777000">
              <w:marLeft w:val="0"/>
              <w:marRight w:val="0"/>
              <w:marTop w:val="0"/>
              <w:marBottom w:val="0"/>
              <w:divBdr>
                <w:top w:val="none" w:sz="0" w:space="0" w:color="auto"/>
                <w:left w:val="none" w:sz="0" w:space="0" w:color="auto"/>
                <w:bottom w:val="none" w:sz="0" w:space="0" w:color="auto"/>
                <w:right w:val="none" w:sz="0" w:space="0" w:color="auto"/>
              </w:divBdr>
            </w:div>
            <w:div w:id="1007253016">
              <w:marLeft w:val="0"/>
              <w:marRight w:val="0"/>
              <w:marTop w:val="0"/>
              <w:marBottom w:val="0"/>
              <w:divBdr>
                <w:top w:val="none" w:sz="0" w:space="0" w:color="auto"/>
                <w:left w:val="none" w:sz="0" w:space="0" w:color="auto"/>
                <w:bottom w:val="none" w:sz="0" w:space="0" w:color="auto"/>
                <w:right w:val="none" w:sz="0" w:space="0" w:color="auto"/>
              </w:divBdr>
            </w:div>
            <w:div w:id="322853573">
              <w:marLeft w:val="0"/>
              <w:marRight w:val="0"/>
              <w:marTop w:val="0"/>
              <w:marBottom w:val="0"/>
              <w:divBdr>
                <w:top w:val="none" w:sz="0" w:space="0" w:color="auto"/>
                <w:left w:val="none" w:sz="0" w:space="0" w:color="auto"/>
                <w:bottom w:val="none" w:sz="0" w:space="0" w:color="auto"/>
                <w:right w:val="none" w:sz="0" w:space="0" w:color="auto"/>
              </w:divBdr>
            </w:div>
            <w:div w:id="1562521871">
              <w:marLeft w:val="0"/>
              <w:marRight w:val="0"/>
              <w:marTop w:val="0"/>
              <w:marBottom w:val="0"/>
              <w:divBdr>
                <w:top w:val="none" w:sz="0" w:space="0" w:color="auto"/>
                <w:left w:val="none" w:sz="0" w:space="0" w:color="auto"/>
                <w:bottom w:val="none" w:sz="0" w:space="0" w:color="auto"/>
                <w:right w:val="none" w:sz="0" w:space="0" w:color="auto"/>
              </w:divBdr>
            </w:div>
            <w:div w:id="655913108">
              <w:marLeft w:val="0"/>
              <w:marRight w:val="0"/>
              <w:marTop w:val="0"/>
              <w:marBottom w:val="0"/>
              <w:divBdr>
                <w:top w:val="none" w:sz="0" w:space="0" w:color="auto"/>
                <w:left w:val="none" w:sz="0" w:space="0" w:color="auto"/>
                <w:bottom w:val="none" w:sz="0" w:space="0" w:color="auto"/>
                <w:right w:val="none" w:sz="0" w:space="0" w:color="auto"/>
              </w:divBdr>
            </w:div>
            <w:div w:id="1859413">
              <w:marLeft w:val="0"/>
              <w:marRight w:val="0"/>
              <w:marTop w:val="0"/>
              <w:marBottom w:val="0"/>
              <w:divBdr>
                <w:top w:val="none" w:sz="0" w:space="0" w:color="auto"/>
                <w:left w:val="none" w:sz="0" w:space="0" w:color="auto"/>
                <w:bottom w:val="none" w:sz="0" w:space="0" w:color="auto"/>
                <w:right w:val="none" w:sz="0" w:space="0" w:color="auto"/>
              </w:divBdr>
            </w:div>
            <w:div w:id="1519350089">
              <w:marLeft w:val="0"/>
              <w:marRight w:val="0"/>
              <w:marTop w:val="0"/>
              <w:marBottom w:val="0"/>
              <w:divBdr>
                <w:top w:val="none" w:sz="0" w:space="0" w:color="auto"/>
                <w:left w:val="none" w:sz="0" w:space="0" w:color="auto"/>
                <w:bottom w:val="none" w:sz="0" w:space="0" w:color="auto"/>
                <w:right w:val="none" w:sz="0" w:space="0" w:color="auto"/>
              </w:divBdr>
            </w:div>
            <w:div w:id="618923534">
              <w:marLeft w:val="0"/>
              <w:marRight w:val="0"/>
              <w:marTop w:val="0"/>
              <w:marBottom w:val="0"/>
              <w:divBdr>
                <w:top w:val="none" w:sz="0" w:space="0" w:color="auto"/>
                <w:left w:val="none" w:sz="0" w:space="0" w:color="auto"/>
                <w:bottom w:val="none" w:sz="0" w:space="0" w:color="auto"/>
                <w:right w:val="none" w:sz="0" w:space="0" w:color="auto"/>
              </w:divBdr>
            </w:div>
          </w:divsChild>
        </w:div>
        <w:div w:id="207305050">
          <w:marLeft w:val="0"/>
          <w:marRight w:val="0"/>
          <w:marTop w:val="0"/>
          <w:marBottom w:val="0"/>
          <w:divBdr>
            <w:top w:val="none" w:sz="0" w:space="0" w:color="auto"/>
            <w:left w:val="none" w:sz="0" w:space="0" w:color="auto"/>
            <w:bottom w:val="none" w:sz="0" w:space="0" w:color="auto"/>
            <w:right w:val="none" w:sz="0" w:space="0" w:color="auto"/>
          </w:divBdr>
        </w:div>
        <w:div w:id="1110663906">
          <w:marLeft w:val="0"/>
          <w:marRight w:val="0"/>
          <w:marTop w:val="0"/>
          <w:marBottom w:val="0"/>
          <w:divBdr>
            <w:top w:val="none" w:sz="0" w:space="0" w:color="auto"/>
            <w:left w:val="none" w:sz="0" w:space="0" w:color="auto"/>
            <w:bottom w:val="none" w:sz="0" w:space="0" w:color="auto"/>
            <w:right w:val="none" w:sz="0" w:space="0" w:color="auto"/>
          </w:divBdr>
        </w:div>
        <w:div w:id="364335537">
          <w:marLeft w:val="0"/>
          <w:marRight w:val="0"/>
          <w:marTop w:val="0"/>
          <w:marBottom w:val="0"/>
          <w:divBdr>
            <w:top w:val="none" w:sz="0" w:space="0" w:color="auto"/>
            <w:left w:val="none" w:sz="0" w:space="0" w:color="auto"/>
            <w:bottom w:val="none" w:sz="0" w:space="0" w:color="auto"/>
            <w:right w:val="none" w:sz="0" w:space="0" w:color="auto"/>
          </w:divBdr>
        </w:div>
        <w:div w:id="487290302">
          <w:marLeft w:val="0"/>
          <w:marRight w:val="0"/>
          <w:marTop w:val="0"/>
          <w:marBottom w:val="0"/>
          <w:divBdr>
            <w:top w:val="none" w:sz="0" w:space="0" w:color="auto"/>
            <w:left w:val="none" w:sz="0" w:space="0" w:color="auto"/>
            <w:bottom w:val="none" w:sz="0" w:space="0" w:color="auto"/>
            <w:right w:val="none" w:sz="0" w:space="0" w:color="auto"/>
          </w:divBdr>
        </w:div>
        <w:div w:id="870652241">
          <w:marLeft w:val="0"/>
          <w:marRight w:val="0"/>
          <w:marTop w:val="0"/>
          <w:marBottom w:val="0"/>
          <w:divBdr>
            <w:top w:val="none" w:sz="0" w:space="0" w:color="auto"/>
            <w:left w:val="none" w:sz="0" w:space="0" w:color="auto"/>
            <w:bottom w:val="none" w:sz="0" w:space="0" w:color="auto"/>
            <w:right w:val="none" w:sz="0" w:space="0" w:color="auto"/>
          </w:divBdr>
        </w:div>
        <w:div w:id="1511026161">
          <w:marLeft w:val="0"/>
          <w:marRight w:val="0"/>
          <w:marTop w:val="0"/>
          <w:marBottom w:val="0"/>
          <w:divBdr>
            <w:top w:val="none" w:sz="0" w:space="0" w:color="auto"/>
            <w:left w:val="none" w:sz="0" w:space="0" w:color="auto"/>
            <w:bottom w:val="none" w:sz="0" w:space="0" w:color="auto"/>
            <w:right w:val="none" w:sz="0" w:space="0" w:color="auto"/>
          </w:divBdr>
        </w:div>
        <w:div w:id="1402362883">
          <w:marLeft w:val="0"/>
          <w:marRight w:val="0"/>
          <w:marTop w:val="0"/>
          <w:marBottom w:val="0"/>
          <w:divBdr>
            <w:top w:val="none" w:sz="0" w:space="0" w:color="auto"/>
            <w:left w:val="none" w:sz="0" w:space="0" w:color="auto"/>
            <w:bottom w:val="none" w:sz="0" w:space="0" w:color="auto"/>
            <w:right w:val="none" w:sz="0" w:space="0" w:color="auto"/>
          </w:divBdr>
        </w:div>
        <w:div w:id="73166077">
          <w:marLeft w:val="0"/>
          <w:marRight w:val="0"/>
          <w:marTop w:val="0"/>
          <w:marBottom w:val="0"/>
          <w:divBdr>
            <w:top w:val="none" w:sz="0" w:space="0" w:color="auto"/>
            <w:left w:val="none" w:sz="0" w:space="0" w:color="auto"/>
            <w:bottom w:val="none" w:sz="0" w:space="0" w:color="auto"/>
            <w:right w:val="none" w:sz="0" w:space="0" w:color="auto"/>
          </w:divBdr>
        </w:div>
        <w:div w:id="1161314332">
          <w:marLeft w:val="0"/>
          <w:marRight w:val="0"/>
          <w:marTop w:val="0"/>
          <w:marBottom w:val="0"/>
          <w:divBdr>
            <w:top w:val="none" w:sz="0" w:space="0" w:color="auto"/>
            <w:left w:val="none" w:sz="0" w:space="0" w:color="auto"/>
            <w:bottom w:val="none" w:sz="0" w:space="0" w:color="auto"/>
            <w:right w:val="none" w:sz="0" w:space="0" w:color="auto"/>
          </w:divBdr>
        </w:div>
        <w:div w:id="2051496695">
          <w:marLeft w:val="0"/>
          <w:marRight w:val="0"/>
          <w:marTop w:val="0"/>
          <w:marBottom w:val="0"/>
          <w:divBdr>
            <w:top w:val="none" w:sz="0" w:space="0" w:color="auto"/>
            <w:left w:val="none" w:sz="0" w:space="0" w:color="auto"/>
            <w:bottom w:val="none" w:sz="0" w:space="0" w:color="auto"/>
            <w:right w:val="none" w:sz="0" w:space="0" w:color="auto"/>
          </w:divBdr>
        </w:div>
        <w:div w:id="1664355784">
          <w:marLeft w:val="0"/>
          <w:marRight w:val="0"/>
          <w:marTop w:val="0"/>
          <w:marBottom w:val="0"/>
          <w:divBdr>
            <w:top w:val="none" w:sz="0" w:space="0" w:color="auto"/>
            <w:left w:val="none" w:sz="0" w:space="0" w:color="auto"/>
            <w:bottom w:val="none" w:sz="0" w:space="0" w:color="auto"/>
            <w:right w:val="none" w:sz="0" w:space="0" w:color="auto"/>
          </w:divBdr>
        </w:div>
        <w:div w:id="882521997">
          <w:marLeft w:val="0"/>
          <w:marRight w:val="0"/>
          <w:marTop w:val="0"/>
          <w:marBottom w:val="0"/>
          <w:divBdr>
            <w:top w:val="none" w:sz="0" w:space="0" w:color="auto"/>
            <w:left w:val="none" w:sz="0" w:space="0" w:color="auto"/>
            <w:bottom w:val="none" w:sz="0" w:space="0" w:color="auto"/>
            <w:right w:val="none" w:sz="0" w:space="0" w:color="auto"/>
          </w:divBdr>
        </w:div>
        <w:div w:id="660501198">
          <w:marLeft w:val="0"/>
          <w:marRight w:val="0"/>
          <w:marTop w:val="0"/>
          <w:marBottom w:val="0"/>
          <w:divBdr>
            <w:top w:val="none" w:sz="0" w:space="0" w:color="auto"/>
            <w:left w:val="none" w:sz="0" w:space="0" w:color="auto"/>
            <w:bottom w:val="none" w:sz="0" w:space="0" w:color="auto"/>
            <w:right w:val="none" w:sz="0" w:space="0" w:color="auto"/>
          </w:divBdr>
        </w:div>
        <w:div w:id="1739354682">
          <w:marLeft w:val="0"/>
          <w:marRight w:val="0"/>
          <w:marTop w:val="0"/>
          <w:marBottom w:val="0"/>
          <w:divBdr>
            <w:top w:val="none" w:sz="0" w:space="0" w:color="auto"/>
            <w:left w:val="none" w:sz="0" w:space="0" w:color="auto"/>
            <w:bottom w:val="none" w:sz="0" w:space="0" w:color="auto"/>
            <w:right w:val="none" w:sz="0" w:space="0" w:color="auto"/>
          </w:divBdr>
        </w:div>
        <w:div w:id="1183324734">
          <w:marLeft w:val="0"/>
          <w:marRight w:val="0"/>
          <w:marTop w:val="0"/>
          <w:marBottom w:val="0"/>
          <w:divBdr>
            <w:top w:val="none" w:sz="0" w:space="0" w:color="auto"/>
            <w:left w:val="none" w:sz="0" w:space="0" w:color="auto"/>
            <w:bottom w:val="none" w:sz="0" w:space="0" w:color="auto"/>
            <w:right w:val="none" w:sz="0" w:space="0" w:color="auto"/>
          </w:divBdr>
        </w:div>
        <w:div w:id="1264726614">
          <w:marLeft w:val="0"/>
          <w:marRight w:val="0"/>
          <w:marTop w:val="0"/>
          <w:marBottom w:val="0"/>
          <w:divBdr>
            <w:top w:val="none" w:sz="0" w:space="0" w:color="auto"/>
            <w:left w:val="none" w:sz="0" w:space="0" w:color="auto"/>
            <w:bottom w:val="none" w:sz="0" w:space="0" w:color="auto"/>
            <w:right w:val="none" w:sz="0" w:space="0" w:color="auto"/>
          </w:divBdr>
        </w:div>
        <w:div w:id="829711720">
          <w:marLeft w:val="0"/>
          <w:marRight w:val="0"/>
          <w:marTop w:val="0"/>
          <w:marBottom w:val="0"/>
          <w:divBdr>
            <w:top w:val="none" w:sz="0" w:space="0" w:color="auto"/>
            <w:left w:val="none" w:sz="0" w:space="0" w:color="auto"/>
            <w:bottom w:val="none" w:sz="0" w:space="0" w:color="auto"/>
            <w:right w:val="none" w:sz="0" w:space="0" w:color="auto"/>
          </w:divBdr>
        </w:div>
        <w:div w:id="1837188469">
          <w:marLeft w:val="0"/>
          <w:marRight w:val="0"/>
          <w:marTop w:val="0"/>
          <w:marBottom w:val="0"/>
          <w:divBdr>
            <w:top w:val="none" w:sz="0" w:space="0" w:color="auto"/>
            <w:left w:val="none" w:sz="0" w:space="0" w:color="auto"/>
            <w:bottom w:val="none" w:sz="0" w:space="0" w:color="auto"/>
            <w:right w:val="none" w:sz="0" w:space="0" w:color="auto"/>
          </w:divBdr>
        </w:div>
        <w:div w:id="714356075">
          <w:marLeft w:val="0"/>
          <w:marRight w:val="0"/>
          <w:marTop w:val="0"/>
          <w:marBottom w:val="0"/>
          <w:divBdr>
            <w:top w:val="none" w:sz="0" w:space="0" w:color="auto"/>
            <w:left w:val="none" w:sz="0" w:space="0" w:color="auto"/>
            <w:bottom w:val="none" w:sz="0" w:space="0" w:color="auto"/>
            <w:right w:val="none" w:sz="0" w:space="0" w:color="auto"/>
          </w:divBdr>
        </w:div>
        <w:div w:id="1460371162">
          <w:marLeft w:val="0"/>
          <w:marRight w:val="0"/>
          <w:marTop w:val="0"/>
          <w:marBottom w:val="0"/>
          <w:divBdr>
            <w:top w:val="none" w:sz="0" w:space="0" w:color="auto"/>
            <w:left w:val="none" w:sz="0" w:space="0" w:color="auto"/>
            <w:bottom w:val="none" w:sz="0" w:space="0" w:color="auto"/>
            <w:right w:val="none" w:sz="0" w:space="0" w:color="auto"/>
          </w:divBdr>
        </w:div>
        <w:div w:id="210843075">
          <w:marLeft w:val="0"/>
          <w:marRight w:val="0"/>
          <w:marTop w:val="0"/>
          <w:marBottom w:val="0"/>
          <w:divBdr>
            <w:top w:val="none" w:sz="0" w:space="0" w:color="auto"/>
            <w:left w:val="none" w:sz="0" w:space="0" w:color="auto"/>
            <w:bottom w:val="none" w:sz="0" w:space="0" w:color="auto"/>
            <w:right w:val="none" w:sz="0" w:space="0" w:color="auto"/>
          </w:divBdr>
        </w:div>
      </w:divsChild>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36000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blandfordstmary-p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andfordstmary-pc.org.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D6B01-B340-4D5C-BB77-05E58801F4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1243</Words>
  <Characters>7088</Characters>
  <Application>Microsoft Office Word</Application>
  <DocSecurity>0</DocSecurity>
  <Lines>59</Lines>
  <Paragraphs>16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3</cp:revision>
  <cp:lastPrinted>2025-09-23T12:10:00Z</cp:lastPrinted>
  <dcterms:created xsi:type="dcterms:W3CDTF">2025-09-08T09:18:00Z</dcterms:created>
  <dcterms:modified xsi:type="dcterms:W3CDTF">2025-09-23T12:10:00Z</dcterms:modified>
  <cp:version>1</cp:version>
</cp:coreProperties>
</file>